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3"/>
  <w:body>
    <w:p w:rsidR="000F62F7" w:rsidRDefault="000F62F7" w:rsidP="00671784">
      <w:pPr>
        <w:pStyle w:val="Title"/>
        <w:rPr>
          <w:rFonts w:ascii="Arial" w:hAnsi="Arial" w:cs="Arial"/>
          <w:color w:val="781049" w:themeColor="accent1" w:themeShade="80"/>
          <w:szCs w:val="24"/>
        </w:rPr>
      </w:pPr>
      <w:proofErr w:type="spellStart"/>
      <w:r w:rsidRPr="00D34484">
        <w:rPr>
          <w:rFonts w:ascii="Arial" w:hAnsi="Arial" w:cs="Arial"/>
          <w:color w:val="781049" w:themeColor="accent1" w:themeShade="80"/>
          <w:szCs w:val="24"/>
        </w:rPr>
        <w:t>Shanan</w:t>
      </w:r>
      <w:proofErr w:type="spellEnd"/>
      <w:r w:rsidRPr="00D34484">
        <w:rPr>
          <w:rFonts w:ascii="Arial" w:hAnsi="Arial" w:cs="Arial"/>
          <w:color w:val="781049" w:themeColor="accent1" w:themeShade="80"/>
          <w:szCs w:val="24"/>
        </w:rPr>
        <w:t xml:space="preserve"> </w:t>
      </w:r>
      <w:proofErr w:type="spellStart"/>
      <w:r w:rsidRPr="00D34484">
        <w:rPr>
          <w:rFonts w:ascii="Arial" w:hAnsi="Arial" w:cs="Arial"/>
          <w:color w:val="781049" w:themeColor="accent1" w:themeShade="80"/>
          <w:szCs w:val="24"/>
        </w:rPr>
        <w:t>Ballam</w:t>
      </w:r>
      <w:proofErr w:type="spellEnd"/>
    </w:p>
    <w:p w:rsidR="00ED49C4" w:rsidRDefault="00ED49C4" w:rsidP="00671784">
      <w:pPr>
        <w:pStyle w:val="Title"/>
        <w:rPr>
          <w:rFonts w:ascii="Arial" w:hAnsi="Arial" w:cs="Arial"/>
          <w:color w:val="781049" w:themeColor="accent1" w:themeShade="80"/>
          <w:szCs w:val="24"/>
        </w:rPr>
      </w:pPr>
      <w:r>
        <w:rPr>
          <w:rFonts w:ascii="Arial" w:hAnsi="Arial" w:cs="Arial"/>
          <w:color w:val="781049" w:themeColor="accent1" w:themeShade="80"/>
          <w:szCs w:val="24"/>
        </w:rPr>
        <w:t>3200 Old Main Hill</w:t>
      </w:r>
    </w:p>
    <w:p w:rsidR="00ED49C4" w:rsidRDefault="00ED49C4" w:rsidP="00671784">
      <w:pPr>
        <w:pStyle w:val="Title"/>
        <w:rPr>
          <w:rFonts w:ascii="Arial" w:hAnsi="Arial" w:cs="Arial"/>
          <w:color w:val="781049" w:themeColor="accent1" w:themeShade="80"/>
          <w:szCs w:val="24"/>
        </w:rPr>
      </w:pPr>
      <w:r>
        <w:rPr>
          <w:rFonts w:ascii="Arial" w:hAnsi="Arial" w:cs="Arial"/>
          <w:color w:val="781049" w:themeColor="accent1" w:themeShade="80"/>
          <w:szCs w:val="24"/>
        </w:rPr>
        <w:t>Department of English</w:t>
      </w:r>
    </w:p>
    <w:p w:rsidR="00ED49C4" w:rsidRPr="00D34484" w:rsidRDefault="00ED49C4" w:rsidP="00671784">
      <w:pPr>
        <w:pStyle w:val="Title"/>
        <w:rPr>
          <w:rFonts w:ascii="Arial" w:hAnsi="Arial" w:cs="Arial"/>
          <w:color w:val="781049" w:themeColor="accent1" w:themeShade="80"/>
          <w:szCs w:val="24"/>
        </w:rPr>
      </w:pPr>
      <w:r>
        <w:rPr>
          <w:rFonts w:ascii="Arial" w:hAnsi="Arial" w:cs="Arial"/>
          <w:color w:val="781049" w:themeColor="accent1" w:themeShade="80"/>
          <w:szCs w:val="24"/>
        </w:rPr>
        <w:t>Utah State University</w:t>
      </w:r>
    </w:p>
    <w:p w:rsidR="001803DA" w:rsidRPr="00CA0C48" w:rsidRDefault="001803DA" w:rsidP="00711AB0">
      <w:pPr>
        <w:jc w:val="center"/>
        <w:rPr>
          <w:rStyle w:val="Hyperlink"/>
          <w:rFonts w:ascii="Arial" w:hAnsi="Arial" w:cs="Arial"/>
          <w:b/>
          <w:color w:val="781049" w:themeColor="accent1" w:themeShade="80"/>
          <w:sz w:val="24"/>
          <w:szCs w:val="24"/>
          <w:u w:val="none"/>
        </w:rPr>
      </w:pPr>
      <w:r w:rsidRPr="00CA0C48">
        <w:rPr>
          <w:rStyle w:val="Hyperlink"/>
          <w:rFonts w:ascii="Arial" w:hAnsi="Arial" w:cs="Arial"/>
          <w:b/>
          <w:color w:val="781049" w:themeColor="accent1" w:themeShade="80"/>
          <w:sz w:val="24"/>
          <w:szCs w:val="24"/>
          <w:u w:val="none"/>
        </w:rPr>
        <w:t>https://www.shananballam.org/</w:t>
      </w:r>
    </w:p>
    <w:p w:rsidR="004F6B69" w:rsidRPr="00CF0167" w:rsidRDefault="004F6B69" w:rsidP="004F6B69">
      <w:pPr>
        <w:rPr>
          <w:rFonts w:ascii="Garamond" w:hAnsi="Garamond"/>
          <w:b/>
          <w:color w:val="000000"/>
          <w:sz w:val="24"/>
          <w:u w:val="single"/>
        </w:rPr>
      </w:pPr>
    </w:p>
    <w:p w:rsidR="000F62F7" w:rsidRPr="00E36625" w:rsidRDefault="000F62F7">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Education</w:t>
      </w:r>
    </w:p>
    <w:p w:rsidR="000F62F7" w:rsidRPr="00CF0167" w:rsidRDefault="000F62F7">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rFonts w:ascii="Garamond" w:hAnsi="Garamond"/>
        </w:rPr>
      </w:pPr>
    </w:p>
    <w:p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MFA</w:t>
      </w:r>
      <w:r w:rsidR="00430DAA" w:rsidRPr="00017348">
        <w:t xml:space="preserve"> </w:t>
      </w:r>
      <w:r w:rsidR="000F62F7" w:rsidRPr="00017348">
        <w:t>in Poetry</w:t>
      </w:r>
      <w:r w:rsidR="00A92A34" w:rsidRPr="00017348">
        <w:t xml:space="preserve"> Writing</w:t>
      </w:r>
      <w:r w:rsidR="000F62F7" w:rsidRPr="00017348">
        <w:t>, Low Residency Creative Writing Program, Uni</w:t>
      </w:r>
      <w:r w:rsidR="00430DAA" w:rsidRPr="00017348">
        <w:t>versity of Nebraska Omaha, Nebraska City</w:t>
      </w:r>
      <w:r w:rsidR="000F62F7" w:rsidRPr="00017348">
        <w:t xml:space="preserve">, NE, </w:t>
      </w:r>
      <w:r w:rsidR="00863A43" w:rsidRPr="00017348">
        <w:t>July 2007.</w:t>
      </w:r>
    </w:p>
    <w:p w:rsidR="000F62F7" w:rsidRPr="00017348" w:rsidRDefault="000F62F7"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MS</w:t>
      </w:r>
      <w:r w:rsidR="00430DAA" w:rsidRPr="00017348">
        <w:t xml:space="preserve"> in </w:t>
      </w:r>
      <w:r w:rsidR="000F62F7" w:rsidRPr="00017348">
        <w:t>English with emphasis in Theory and Practice of Writing, Utah State University, Logan, UT, August 2000.</w:t>
      </w:r>
    </w:p>
    <w:p w:rsidR="000F62F7" w:rsidRPr="00017348" w:rsidRDefault="000F62F7"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BS</w:t>
      </w:r>
      <w:r w:rsidR="00430DAA" w:rsidRPr="00017348">
        <w:t xml:space="preserve"> in </w:t>
      </w:r>
      <w:r w:rsidR="000F62F7" w:rsidRPr="00017348">
        <w:t>English with an emphasis in Professional</w:t>
      </w:r>
      <w:r w:rsidRPr="00017348">
        <w:t xml:space="preserve"> &amp; Technical</w:t>
      </w:r>
      <w:r w:rsidR="000F62F7" w:rsidRPr="00017348">
        <w:t xml:space="preserve"> Writing, </w:t>
      </w:r>
      <w:r w:rsidR="000F62F7" w:rsidRPr="00017348">
        <w:rPr>
          <w:i/>
        </w:rPr>
        <w:t>magna cum laude</w:t>
      </w:r>
      <w:r w:rsidR="000F62F7" w:rsidRPr="00017348">
        <w:t>, Utah State University, Logan, UT, December 1997.</w:t>
      </w:r>
    </w:p>
    <w:p w:rsidR="000F62F7" w:rsidRPr="00E36625" w:rsidRDefault="000F62F7" w:rsidP="006B75AD">
      <w:pPr>
        <w:rPr>
          <w:rFonts w:ascii="Garamond" w:hAnsi="Garamond"/>
          <w:b/>
          <w:color w:val="000000"/>
          <w:sz w:val="24"/>
          <w:szCs w:val="24"/>
          <w:u w:val="single"/>
        </w:rPr>
      </w:pPr>
    </w:p>
    <w:p w:rsidR="000F62F7" w:rsidRPr="00E36625" w:rsidRDefault="000F62F7" w:rsidP="006B4C3C">
      <w:pPr>
        <w:pStyle w:val="Heading1"/>
        <w:pBdr>
          <w:bottom w:val="single" w:sz="12" w:space="1" w:color="auto"/>
        </w:pBdr>
        <w:tabs>
          <w:tab w:val="right" w:pos="8640"/>
        </w:tabs>
        <w:rPr>
          <w:rFonts w:ascii="Arial" w:hAnsi="Arial" w:cs="Arial"/>
          <w:color w:val="781049" w:themeColor="accent1" w:themeShade="80"/>
          <w:szCs w:val="24"/>
        </w:rPr>
      </w:pPr>
      <w:r w:rsidRPr="00E36625">
        <w:rPr>
          <w:rFonts w:ascii="Arial" w:hAnsi="Arial" w:cs="Arial"/>
          <w:color w:val="781049" w:themeColor="accent1" w:themeShade="80"/>
          <w:szCs w:val="24"/>
        </w:rPr>
        <w:t>C</w:t>
      </w:r>
      <w:r w:rsidR="006B4C3C" w:rsidRPr="00E36625">
        <w:rPr>
          <w:rFonts w:ascii="Arial" w:hAnsi="Arial" w:cs="Arial"/>
          <w:color w:val="781049" w:themeColor="accent1" w:themeShade="80"/>
          <w:szCs w:val="24"/>
        </w:rPr>
        <w:t>urrent Positions</w:t>
      </w:r>
      <w:r w:rsidR="00FF3DBC" w:rsidRPr="00E36625">
        <w:rPr>
          <w:rFonts w:ascii="Arial" w:hAnsi="Arial" w:cs="Arial"/>
          <w:color w:val="781049" w:themeColor="accent1" w:themeShade="80"/>
          <w:szCs w:val="24"/>
        </w:rPr>
        <w:t>: 201</w:t>
      </w:r>
      <w:r w:rsidR="00FC5CB7">
        <w:rPr>
          <w:rFonts w:ascii="Arial" w:hAnsi="Arial" w:cs="Arial"/>
          <w:color w:val="781049" w:themeColor="accent1" w:themeShade="80"/>
          <w:szCs w:val="24"/>
        </w:rPr>
        <w:t>9</w:t>
      </w:r>
      <w:r w:rsidR="00FF3DBC" w:rsidRPr="00E36625">
        <w:rPr>
          <w:rFonts w:ascii="Arial" w:hAnsi="Arial" w:cs="Arial"/>
          <w:color w:val="781049" w:themeColor="accent1" w:themeShade="80"/>
          <w:szCs w:val="24"/>
        </w:rPr>
        <w:t>-20</w:t>
      </w:r>
      <w:r w:rsidR="00FC5CB7">
        <w:rPr>
          <w:rFonts w:ascii="Arial" w:hAnsi="Arial" w:cs="Arial"/>
          <w:color w:val="781049" w:themeColor="accent1" w:themeShade="80"/>
          <w:szCs w:val="24"/>
        </w:rPr>
        <w:t>20</w:t>
      </w:r>
      <w:r w:rsidR="00FF3DBC" w:rsidRPr="00E36625">
        <w:rPr>
          <w:rFonts w:ascii="Arial" w:hAnsi="Arial" w:cs="Arial"/>
          <w:color w:val="781049" w:themeColor="accent1" w:themeShade="80"/>
          <w:szCs w:val="24"/>
        </w:rPr>
        <w:t xml:space="preserve"> Academic Year </w:t>
      </w:r>
    </w:p>
    <w:p w:rsidR="002664EE" w:rsidRPr="00CF0167" w:rsidRDefault="002664EE" w:rsidP="002F56BA">
      <w:pPr>
        <w:rPr>
          <w:rFonts w:ascii="Garamond" w:hAnsi="Garamond"/>
          <w:color w:val="000000"/>
          <w:sz w:val="24"/>
        </w:rPr>
      </w:pPr>
    </w:p>
    <w:p w:rsidR="00394FE1" w:rsidRDefault="00394FE1" w:rsidP="00394FE1">
      <w:pPr>
        <w:pStyle w:val="ListParagraph"/>
        <w:numPr>
          <w:ilvl w:val="0"/>
          <w:numId w:val="25"/>
        </w:numPr>
        <w:rPr>
          <w:color w:val="000000"/>
          <w:sz w:val="24"/>
        </w:rPr>
      </w:pPr>
      <w:r>
        <w:rPr>
          <w:color w:val="000000"/>
          <w:sz w:val="24"/>
        </w:rPr>
        <w:t xml:space="preserve">Senior </w:t>
      </w:r>
      <w:r w:rsidR="00FF3DBC" w:rsidRPr="00522AC7">
        <w:rPr>
          <w:color w:val="000000"/>
          <w:sz w:val="24"/>
        </w:rPr>
        <w:t xml:space="preserve">Lecturer. </w:t>
      </w:r>
      <w:r w:rsidR="00FF3DBC">
        <w:rPr>
          <w:color w:val="000000"/>
          <w:sz w:val="24"/>
        </w:rPr>
        <w:t>Composition and Creative Writing</w:t>
      </w:r>
      <w:r w:rsidR="00FF3DBC" w:rsidRPr="00522AC7">
        <w:rPr>
          <w:color w:val="000000"/>
          <w:sz w:val="24"/>
        </w:rPr>
        <w:t>. Utah State University. Logan, UT.</w:t>
      </w:r>
    </w:p>
    <w:p w:rsidR="00385693" w:rsidRPr="00394FE1" w:rsidRDefault="00FF3DBC" w:rsidP="00394FE1">
      <w:pPr>
        <w:pStyle w:val="ListParagraph"/>
        <w:numPr>
          <w:ilvl w:val="0"/>
          <w:numId w:val="25"/>
        </w:numPr>
        <w:rPr>
          <w:color w:val="000000"/>
          <w:sz w:val="24"/>
        </w:rPr>
      </w:pPr>
      <w:r w:rsidRPr="00394FE1">
        <w:rPr>
          <w:color w:val="000000"/>
          <w:sz w:val="24"/>
        </w:rPr>
        <w:t xml:space="preserve">Internship Coordinator. </w:t>
      </w:r>
      <w:r w:rsidR="00385693" w:rsidRPr="00394FE1">
        <w:rPr>
          <w:color w:val="000000"/>
          <w:sz w:val="24"/>
        </w:rPr>
        <w:t>Utah State University Department of English. Logan, UT.</w:t>
      </w:r>
    </w:p>
    <w:p w:rsidR="00454149" w:rsidRPr="00CF0167" w:rsidRDefault="00454149">
      <w:pPr>
        <w:rPr>
          <w:rFonts w:ascii="Garamond" w:hAnsi="Garamond"/>
          <w:color w:val="000000"/>
          <w:sz w:val="24"/>
        </w:rPr>
      </w:pPr>
    </w:p>
    <w:p w:rsidR="00FC5CB7" w:rsidRPr="00E36625" w:rsidRDefault="00FC5CB7" w:rsidP="00FC5CB7">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Publications, Poetry Collection</w:t>
      </w:r>
      <w:r>
        <w:rPr>
          <w:rFonts w:ascii="Arial" w:hAnsi="Arial" w:cs="Arial"/>
          <w:color w:val="781049" w:themeColor="accent1" w:themeShade="80"/>
          <w:szCs w:val="24"/>
        </w:rPr>
        <w:t>s</w:t>
      </w:r>
      <w:r w:rsidRPr="00E36625">
        <w:rPr>
          <w:rFonts w:ascii="Arial" w:hAnsi="Arial" w:cs="Arial"/>
          <w:color w:val="781049" w:themeColor="accent1" w:themeShade="80"/>
          <w:szCs w:val="24"/>
        </w:rPr>
        <w:t xml:space="preserve"> &amp; Poetry Chapbook</w:t>
      </w:r>
    </w:p>
    <w:p w:rsidR="00FC5CB7" w:rsidRPr="00247C3F" w:rsidRDefault="00FC5CB7" w:rsidP="00FC5CB7">
      <w:pPr>
        <w:rPr>
          <w:i/>
          <w:color w:val="000000"/>
          <w:sz w:val="24"/>
        </w:rPr>
      </w:pPr>
    </w:p>
    <w:p w:rsidR="00FC5CB7" w:rsidRDefault="00FC5CB7" w:rsidP="00FC5CB7">
      <w:pPr>
        <w:rPr>
          <w:color w:val="000000"/>
          <w:sz w:val="24"/>
        </w:rPr>
      </w:pPr>
      <w:r>
        <w:rPr>
          <w:i/>
          <w:color w:val="000000"/>
          <w:sz w:val="24"/>
        </w:rPr>
        <w:t xml:space="preserve">Inside the Animal: The Collected Red Riding Hood Poems. </w:t>
      </w:r>
      <w:r>
        <w:rPr>
          <w:color w:val="000000"/>
          <w:sz w:val="24"/>
        </w:rPr>
        <w:t>Poetry Collection. Main Street Rag Publishing. Forthcoming Spring 2019.</w:t>
      </w:r>
    </w:p>
    <w:p w:rsidR="00FC5CB7" w:rsidRPr="00D0433F" w:rsidRDefault="00FC5CB7" w:rsidP="00FC5CB7">
      <w:pPr>
        <w:rPr>
          <w:color w:val="000000"/>
          <w:sz w:val="24"/>
        </w:rPr>
      </w:pPr>
    </w:p>
    <w:p w:rsidR="00FC5CB7" w:rsidRPr="00247C3F" w:rsidRDefault="00FC5CB7" w:rsidP="00FC5CB7">
      <w:pPr>
        <w:rPr>
          <w:color w:val="000000"/>
          <w:sz w:val="24"/>
        </w:rPr>
      </w:pPr>
      <w:r w:rsidRPr="00247C3F">
        <w:rPr>
          <w:i/>
          <w:color w:val="000000"/>
          <w:sz w:val="24"/>
        </w:rPr>
        <w:t>Pretty Marrow</w:t>
      </w:r>
      <w:r w:rsidRPr="00247C3F">
        <w:rPr>
          <w:color w:val="000000"/>
          <w:sz w:val="24"/>
        </w:rPr>
        <w:t xml:space="preserve">. Poetry Collection. Negative Capability Press. April, 2013. </w:t>
      </w:r>
    </w:p>
    <w:p w:rsidR="00FC5CB7" w:rsidRPr="00247C3F" w:rsidRDefault="00FC5CB7" w:rsidP="00FC5CB7">
      <w:pPr>
        <w:rPr>
          <w:color w:val="000000"/>
          <w:sz w:val="24"/>
        </w:rPr>
      </w:pPr>
    </w:p>
    <w:p w:rsidR="00FC5CB7" w:rsidRPr="00074690" w:rsidRDefault="00FC5CB7" w:rsidP="00FC5CB7">
      <w:pPr>
        <w:rPr>
          <w:color w:val="000000"/>
          <w:sz w:val="24"/>
        </w:rPr>
      </w:pPr>
      <w:r w:rsidRPr="00247C3F">
        <w:rPr>
          <w:i/>
          <w:color w:val="000000"/>
          <w:sz w:val="24"/>
        </w:rPr>
        <w:t>The Red Riding Hood Papers</w:t>
      </w:r>
      <w:r w:rsidRPr="00247C3F">
        <w:rPr>
          <w:color w:val="000000"/>
          <w:sz w:val="24"/>
        </w:rPr>
        <w:t>. Poetry Chapbook. Fini</w:t>
      </w:r>
      <w:r>
        <w:rPr>
          <w:color w:val="000000"/>
          <w:sz w:val="24"/>
        </w:rPr>
        <w:t>shing Line Press. August, 2010.</w:t>
      </w:r>
    </w:p>
    <w:p w:rsidR="00FC5CB7" w:rsidRPr="00247C3F" w:rsidRDefault="00FC5CB7" w:rsidP="00FC5CB7">
      <w:pPr>
        <w:pStyle w:val="Level1"/>
        <w:widowControl/>
        <w:tabs>
          <w:tab w:val="left" w:pos="-1440"/>
        </w:tabs>
        <w:ind w:left="0" w:firstLine="0"/>
      </w:pPr>
    </w:p>
    <w:p w:rsidR="00FC5CB7" w:rsidRPr="00E36625" w:rsidRDefault="00FC5CB7" w:rsidP="00FC5CB7">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Honors &amp; Awards for Writing</w:t>
      </w:r>
    </w:p>
    <w:p w:rsidR="00FC5CB7" w:rsidRPr="00247C3F" w:rsidRDefault="00FC5CB7" w:rsidP="00FC5CB7">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rsidR="00FC5CB7" w:rsidRDefault="00FC5CB7" w:rsidP="00FC5CB7">
      <w:pPr>
        <w:pStyle w:val="ListParagraph"/>
        <w:numPr>
          <w:ilvl w:val="0"/>
          <w:numId w:val="36"/>
        </w:numPr>
        <w:rPr>
          <w:sz w:val="24"/>
        </w:rPr>
      </w:pPr>
      <w:r>
        <w:rPr>
          <w:sz w:val="24"/>
        </w:rPr>
        <w:t>Nominated for a Pushcart Prize in Poetry, November 2018.</w:t>
      </w:r>
    </w:p>
    <w:p w:rsidR="00FC5CB7" w:rsidRPr="00671FC1" w:rsidRDefault="00FC5CB7" w:rsidP="00FC5CB7">
      <w:pPr>
        <w:pStyle w:val="ListParagraph"/>
        <w:numPr>
          <w:ilvl w:val="0"/>
          <w:numId w:val="36"/>
        </w:numPr>
        <w:rPr>
          <w:sz w:val="24"/>
        </w:rPr>
      </w:pPr>
      <w:r w:rsidRPr="00671FC1">
        <w:rPr>
          <w:sz w:val="24"/>
        </w:rPr>
        <w:t xml:space="preserve">Finalist, 2017 Hillary </w:t>
      </w:r>
      <w:proofErr w:type="spellStart"/>
      <w:r w:rsidRPr="00671FC1">
        <w:rPr>
          <w:sz w:val="24"/>
        </w:rPr>
        <w:t>Gravendyk</w:t>
      </w:r>
      <w:proofErr w:type="spellEnd"/>
      <w:r w:rsidRPr="00671FC1">
        <w:rPr>
          <w:sz w:val="24"/>
        </w:rPr>
        <w:t xml:space="preserve"> Prize poetry book competition. December 2017. </w:t>
      </w:r>
    </w:p>
    <w:p w:rsidR="00FC5CB7" w:rsidRPr="00074690"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t xml:space="preserve">Semi-finalist, Trio House Press Louise </w:t>
      </w:r>
      <w:proofErr w:type="spellStart"/>
      <w:r w:rsidRPr="00074690">
        <w:t>Bogan</w:t>
      </w:r>
      <w:proofErr w:type="spellEnd"/>
      <w:r w:rsidRPr="00074690">
        <w:t xml:space="preserve"> Award for a Full-Length Poetry Manuscript. July 2017.</w:t>
      </w:r>
    </w:p>
    <w:p w:rsidR="00FC5CB7" w:rsidRPr="00074690"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t>First Place in Utah Division of Arts &amp; Museums Original Writing Contest for Best Single Poem, November 2014.</w:t>
      </w:r>
    </w:p>
    <w:p w:rsidR="00FC5CB7" w:rsidRPr="00074690"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t xml:space="preserve">Nominated for </w:t>
      </w:r>
      <w:r>
        <w:t xml:space="preserve">a </w:t>
      </w:r>
      <w:r w:rsidRPr="00074690">
        <w:t>Pushcart Prize in Poetry, December 2014.</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Nominated for</w:t>
      </w:r>
      <w:r w:rsidRPr="00247C3F">
        <w:t xml:space="preserve"> </w:t>
      </w:r>
      <w:r>
        <w:t xml:space="preserve">a </w:t>
      </w:r>
      <w:r w:rsidRPr="00247C3F">
        <w:t>Pushcart Prize in Poetry, December 2013.</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Featured Poet for 15 Bytes: Utah’s Arts Magazine (online). August 2013.</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 xml:space="preserve">First Place in Utah Division of Arts &amp; Museums Original Writing Contest for Full-Length Poetry Manuscript, September 2012, Judged by </w:t>
      </w:r>
      <w:r>
        <w:t xml:space="preserve">Former </w:t>
      </w:r>
      <w:r w:rsidRPr="00247C3F">
        <w:t xml:space="preserve">Poet </w:t>
      </w:r>
      <w:r w:rsidRPr="00247C3F">
        <w:lastRenderedPageBreak/>
        <w:t xml:space="preserve">Laureate of Alabama, Sue </w:t>
      </w:r>
      <w:r>
        <w:t xml:space="preserve">Brennan </w:t>
      </w:r>
      <w:r w:rsidRPr="00247C3F">
        <w:t>Walker.</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 xml:space="preserve">Semi-finalist, The Louise </w:t>
      </w:r>
      <w:proofErr w:type="spellStart"/>
      <w:r w:rsidRPr="00247C3F">
        <w:t>Bogan</w:t>
      </w:r>
      <w:proofErr w:type="spellEnd"/>
      <w:r w:rsidRPr="00247C3F">
        <w:t xml:space="preserve"> Award for a Full-Length Poetry Manuscript, July 2012.</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Featured Poet for Saxifrage Press (online).</w:t>
      </w:r>
      <w:r>
        <w:t xml:space="preserve"> </w:t>
      </w:r>
      <w:r w:rsidRPr="00247C3F">
        <w:t xml:space="preserve">January 2012. </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The Philip Levine Poetry Award, December 2010.</w:t>
      </w:r>
    </w:p>
    <w:p w:rsidR="00FC5CB7" w:rsidRPr="00247C3F"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The University of Wisconsin Press, Brittingham and Felix Pollak Prizes, Poetry Series, December 2010.</w:t>
      </w:r>
    </w:p>
    <w:p w:rsidR="00FC5CB7"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May Swenson Poetry Award, January 2011.</w:t>
      </w:r>
    </w:p>
    <w:p w:rsidR="00FC5CB7" w:rsidRDefault="00FC5CB7" w:rsidP="00FC5CB7">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 xml:space="preserve">Nominated by </w:t>
      </w:r>
      <w:r w:rsidRPr="00221C28">
        <w:rPr>
          <w:i/>
        </w:rPr>
        <w:t>Indiana Review</w:t>
      </w:r>
      <w:r>
        <w:t xml:space="preserve"> for Best New Poets Anthology 2009.</w:t>
      </w:r>
    </w:p>
    <w:p w:rsidR="00FC5CB7" w:rsidRDefault="00FC5CB7" w:rsidP="00FC5CB7">
      <w:pPr>
        <w:rPr>
          <w:rFonts w:ascii="Arial" w:hAnsi="Arial" w:cs="Arial"/>
          <w:b/>
          <w:color w:val="781049" w:themeColor="accent1" w:themeShade="80"/>
          <w:sz w:val="24"/>
          <w:u w:val="single"/>
        </w:rPr>
      </w:pPr>
    </w:p>
    <w:p w:rsidR="00FC5CB7" w:rsidRPr="00F92849" w:rsidRDefault="00FC5CB7" w:rsidP="00FC5CB7">
      <w:pPr>
        <w:pStyle w:val="Level1"/>
        <w:widowControl/>
        <w:pBdr>
          <w:bottom w:val="single" w:sz="12" w:space="1" w:color="auto"/>
        </w:pBdr>
        <w:tabs>
          <w:tab w:val="left" w:pos="-1440"/>
        </w:tabs>
        <w:ind w:left="0" w:firstLine="0"/>
        <w:rPr>
          <w:rFonts w:ascii="Arial" w:hAnsi="Arial" w:cs="Arial"/>
          <w:b/>
          <w:color w:val="781049" w:themeColor="accent1" w:themeShade="80"/>
          <w:szCs w:val="24"/>
          <w:u w:val="single"/>
        </w:rPr>
      </w:pPr>
      <w:r w:rsidRPr="00E36625">
        <w:rPr>
          <w:rFonts w:ascii="Arial" w:hAnsi="Arial" w:cs="Arial"/>
          <w:b/>
          <w:color w:val="781049" w:themeColor="accent1" w:themeShade="80"/>
          <w:szCs w:val="24"/>
        </w:rPr>
        <w:t>Lectures, Workshops, Panels, Radio Appearances &amp; Presentations</w:t>
      </w:r>
    </w:p>
    <w:p w:rsidR="00FC5CB7" w:rsidRPr="00F92849" w:rsidRDefault="00FC5CB7" w:rsidP="00FC5CB7">
      <w:pPr>
        <w:pStyle w:val="Level1"/>
        <w:widowControl/>
        <w:tabs>
          <w:tab w:val="left" w:pos="-1440"/>
        </w:tabs>
        <w:ind w:left="0" w:firstLine="0"/>
        <w:rPr>
          <w:b/>
          <w:u w:val="single"/>
        </w:rPr>
      </w:pPr>
    </w:p>
    <w:p w:rsidR="00FC5CB7" w:rsidRDefault="00FC5CB7" w:rsidP="00FC5CB7">
      <w:pPr>
        <w:pStyle w:val="Level1"/>
        <w:widowControl/>
        <w:tabs>
          <w:tab w:val="left" w:pos="-1440"/>
        </w:tabs>
        <w:ind w:left="0" w:firstLine="0"/>
        <w:rPr>
          <w:rFonts w:ascii="Arial" w:hAnsi="Arial" w:cs="Arial"/>
          <w:b/>
          <w:color w:val="781049" w:themeColor="accent1" w:themeShade="80"/>
          <w:u w:val="single"/>
        </w:rPr>
      </w:pPr>
      <w:r w:rsidRPr="003752F7">
        <w:rPr>
          <w:rFonts w:ascii="Arial" w:hAnsi="Arial" w:cs="Arial"/>
          <w:b/>
          <w:color w:val="781049" w:themeColor="accent1" w:themeShade="80"/>
          <w:u w:val="single"/>
        </w:rPr>
        <w:t>Lectures</w:t>
      </w:r>
    </w:p>
    <w:p w:rsidR="00FC5CB7" w:rsidRPr="003752F7" w:rsidRDefault="00FC5CB7" w:rsidP="00FC5CB7">
      <w:pPr>
        <w:pStyle w:val="Level1"/>
        <w:widowControl/>
        <w:tabs>
          <w:tab w:val="left" w:pos="-1440"/>
        </w:tabs>
        <w:ind w:left="0" w:firstLine="0"/>
        <w:rPr>
          <w:rFonts w:ascii="Arial" w:hAnsi="Arial" w:cs="Arial"/>
          <w:b/>
          <w:color w:val="781049" w:themeColor="accent1" w:themeShade="80"/>
          <w:u w:val="single"/>
        </w:rPr>
      </w:pPr>
    </w:p>
    <w:p w:rsidR="00FC5CB7" w:rsidRDefault="00FC5CB7" w:rsidP="00FC5CB7">
      <w:pPr>
        <w:pStyle w:val="Level1"/>
        <w:widowControl/>
        <w:tabs>
          <w:tab w:val="left" w:pos="-1440"/>
        </w:tabs>
        <w:ind w:left="0" w:firstLine="0"/>
        <w:rPr>
          <w:i/>
          <w:color w:val="781049" w:themeColor="accent1" w:themeShade="80"/>
        </w:rPr>
      </w:pPr>
      <w:r>
        <w:rPr>
          <w:i/>
          <w:color w:val="781049" w:themeColor="accent1" w:themeShade="80"/>
        </w:rPr>
        <w:t>“A Celebration of Sound and Sense.” Z-Arts Lecture. Springdale, Utah, March 1, 2018.</w:t>
      </w:r>
    </w:p>
    <w:p w:rsidR="00FC5CB7" w:rsidRDefault="00FC5CB7" w:rsidP="00FC5CB7">
      <w:pPr>
        <w:pStyle w:val="Level1"/>
        <w:widowControl/>
        <w:numPr>
          <w:ilvl w:val="0"/>
          <w:numId w:val="30"/>
        </w:numPr>
        <w:tabs>
          <w:tab w:val="left" w:pos="-1440"/>
        </w:tabs>
        <w:ind w:left="648"/>
        <w:rPr>
          <w:i/>
          <w:color w:val="781049" w:themeColor="accent1" w:themeShade="80"/>
        </w:rPr>
      </w:pPr>
      <w:r>
        <w:t xml:space="preserve">Delivered a </w:t>
      </w:r>
      <w:r w:rsidRPr="003B27AD">
        <w:t xml:space="preserve">lecture </w:t>
      </w:r>
      <w:bookmarkStart w:id="0" w:name="_Hlk532723630"/>
      <w:r w:rsidRPr="003B27AD">
        <w:t xml:space="preserve">explaining multiple types of sound sequences in poetry including alliteration, assonance, consonance, and anaphora </w:t>
      </w:r>
      <w:bookmarkEnd w:id="0"/>
      <w:r w:rsidRPr="003B27AD">
        <w:t xml:space="preserve">and demonstrated how professional poets use sound sequences in their work to achieve various </w:t>
      </w:r>
      <w:r>
        <w:t xml:space="preserve">sonic </w:t>
      </w:r>
      <w:r w:rsidRPr="003B27AD">
        <w:t>effects.</w:t>
      </w:r>
      <w:r>
        <w:rPr>
          <w:i/>
          <w:color w:val="781049" w:themeColor="accent1" w:themeShade="80"/>
        </w:rPr>
        <w:t xml:space="preserve"> </w:t>
      </w:r>
    </w:p>
    <w:p w:rsidR="00FC5CB7" w:rsidRDefault="00FC5CB7" w:rsidP="00FC5CB7">
      <w:pPr>
        <w:pStyle w:val="Level1"/>
        <w:widowControl/>
        <w:tabs>
          <w:tab w:val="left" w:pos="-1440"/>
        </w:tabs>
        <w:ind w:left="648" w:firstLine="0"/>
        <w:rPr>
          <w:i/>
          <w:color w:val="781049" w:themeColor="accent1" w:themeShade="80"/>
        </w:rPr>
      </w:pPr>
    </w:p>
    <w:p w:rsidR="00FC5CB7" w:rsidRPr="00074690" w:rsidRDefault="00FC5CB7" w:rsidP="00FC5CB7">
      <w:pPr>
        <w:pStyle w:val="Level1"/>
        <w:widowControl/>
        <w:tabs>
          <w:tab w:val="left" w:pos="-1440"/>
        </w:tabs>
        <w:ind w:left="0" w:firstLine="0"/>
        <w:rPr>
          <w:i/>
          <w:color w:val="781049" w:themeColor="accent1" w:themeShade="80"/>
        </w:rPr>
      </w:pPr>
      <w:r w:rsidRPr="00074690">
        <w:rPr>
          <w:i/>
          <w:color w:val="781049" w:themeColor="accent1" w:themeShade="80"/>
        </w:rPr>
        <w:t>Keynote Speaker for Book Launch of Sand &amp; Sky: An Anthology of Utah Poets. Marmalade Library, Salt Lake City, UT. May 6, 2017.</w:t>
      </w:r>
    </w:p>
    <w:p w:rsidR="00FC5CB7" w:rsidRPr="00247C3F" w:rsidRDefault="00FC5CB7" w:rsidP="00FC5CB7">
      <w:pPr>
        <w:pStyle w:val="Level1"/>
        <w:widowControl/>
        <w:numPr>
          <w:ilvl w:val="0"/>
          <w:numId w:val="30"/>
        </w:numPr>
        <w:tabs>
          <w:tab w:val="left" w:pos="-1440"/>
        </w:tabs>
        <w:ind w:left="648"/>
      </w:pPr>
      <w:bookmarkStart w:id="1" w:name="_Hlk532722615"/>
      <w:r>
        <w:t>Delivered a lecture entitled “The Poetry of Nature: May Swenson and Elizabeth Bishop,” focusing briefly on each poet’s capacity for imaginative empathy.</w:t>
      </w:r>
    </w:p>
    <w:bookmarkEnd w:id="1"/>
    <w:p w:rsidR="00FC5CB7" w:rsidRPr="00074690" w:rsidRDefault="00FC5CB7" w:rsidP="00FC5CB7">
      <w:pPr>
        <w:pStyle w:val="Level1"/>
        <w:widowControl/>
        <w:tabs>
          <w:tab w:val="left" w:pos="-1440"/>
        </w:tabs>
        <w:spacing w:before="240"/>
        <w:ind w:left="0" w:firstLine="0"/>
        <w:rPr>
          <w:i/>
          <w:color w:val="781049" w:themeColor="accent1" w:themeShade="80"/>
        </w:rPr>
      </w:pPr>
      <w:r w:rsidRPr="00074690">
        <w:rPr>
          <w:i/>
          <w:color w:val="781049" w:themeColor="accent1" w:themeShade="80"/>
        </w:rPr>
        <w:t>“Echoes to the Sense: Sound, Syntax, and Poetic Form.” League of Utah Writers Annual Conference.  Logan, Utah, August 28, 2015.</w:t>
      </w:r>
    </w:p>
    <w:p w:rsidR="00FC5CB7" w:rsidRPr="003752F7" w:rsidRDefault="00FC5CB7" w:rsidP="00FC5CB7">
      <w:pPr>
        <w:pStyle w:val="Level1"/>
        <w:widowControl/>
        <w:numPr>
          <w:ilvl w:val="0"/>
          <w:numId w:val="30"/>
        </w:numPr>
        <w:tabs>
          <w:tab w:val="left" w:pos="-1440"/>
        </w:tabs>
      </w:pPr>
      <w:bookmarkStart w:id="2" w:name="_Hlk532722732"/>
      <w:r>
        <w:t xml:space="preserve">This lecture touched on Alexander Pope’s “An Essay on Criticism,” discussed message, diction, syntax, and offered participants hands-on practice with basic sound elements, such as assonance, consonance, partial consonance, and rich consonance. </w:t>
      </w:r>
    </w:p>
    <w:bookmarkEnd w:id="2"/>
    <w:p w:rsidR="00FC5CB7" w:rsidRPr="00043A28" w:rsidRDefault="00FC5CB7" w:rsidP="00FC5CB7">
      <w:pPr>
        <w:pStyle w:val="Level1"/>
        <w:widowControl/>
        <w:tabs>
          <w:tab w:val="left" w:pos="-1440"/>
        </w:tabs>
        <w:spacing w:before="240"/>
        <w:ind w:left="0" w:firstLine="0"/>
        <w:rPr>
          <w:b/>
          <w:i/>
        </w:rPr>
      </w:pPr>
      <w:r w:rsidRPr="00074690">
        <w:rPr>
          <w:i/>
          <w:color w:val="781049" w:themeColor="accent1" w:themeShade="80"/>
        </w:rPr>
        <w:t>“The Poet’s Vulnerable Embrace.” University of Nebraska MFA Program. Nebraska City, NE, July 17, 2015</w:t>
      </w:r>
      <w:r w:rsidRPr="00043A28">
        <w:rPr>
          <w:b/>
          <w:i/>
          <w:color w:val="781049" w:themeColor="accent1" w:themeShade="80"/>
        </w:rPr>
        <w:t>.</w:t>
      </w:r>
    </w:p>
    <w:p w:rsidR="00FC5CB7" w:rsidRDefault="00FC5CB7" w:rsidP="00FC5CB7">
      <w:pPr>
        <w:pStyle w:val="Level1"/>
        <w:widowControl/>
        <w:numPr>
          <w:ilvl w:val="0"/>
          <w:numId w:val="30"/>
        </w:numPr>
        <w:tabs>
          <w:tab w:val="left" w:pos="-1440"/>
        </w:tabs>
      </w:pPr>
      <w:r>
        <w:t xml:space="preserve">Using artistic </w:t>
      </w:r>
      <w:proofErr w:type="gramStart"/>
      <w:r>
        <w:t>struggles</w:t>
      </w:r>
      <w:proofErr w:type="gramEnd"/>
      <w:r>
        <w:t xml:space="preserve"> I’ve encountered when attempting to write about my youngest brother’s suicide, I examined poetic vulnerability, creation of an intimate connection with the reader, combatting sentimentality and the “normalizing narratives of catastrophe.”  </w:t>
      </w:r>
    </w:p>
    <w:p w:rsidR="00FC5CB7" w:rsidRPr="00074690" w:rsidRDefault="00FC5CB7" w:rsidP="00FC5CB7">
      <w:pPr>
        <w:pStyle w:val="Level1"/>
        <w:widowControl/>
        <w:tabs>
          <w:tab w:val="left" w:pos="-1440"/>
        </w:tabs>
        <w:spacing w:before="240"/>
        <w:ind w:left="0" w:firstLine="0"/>
        <w:rPr>
          <w:i/>
          <w:color w:val="781049" w:themeColor="accent1" w:themeShade="80"/>
        </w:rPr>
      </w:pPr>
      <w:r w:rsidRPr="00074690">
        <w:rPr>
          <w:i/>
          <w:color w:val="781049" w:themeColor="accent1" w:themeShade="80"/>
        </w:rPr>
        <w:t xml:space="preserve"> “Writing Persona Poems.” Western Carolina University. Cullowhee, NC, May 2015.</w:t>
      </w:r>
    </w:p>
    <w:p w:rsidR="00FC5CB7" w:rsidRDefault="00FC5CB7" w:rsidP="00FC5CB7">
      <w:pPr>
        <w:pStyle w:val="Level1"/>
        <w:widowControl/>
        <w:numPr>
          <w:ilvl w:val="0"/>
          <w:numId w:val="30"/>
        </w:numPr>
        <w:tabs>
          <w:tab w:val="left" w:pos="-1440"/>
        </w:tabs>
      </w:pPr>
      <w:r>
        <w:t>Using my own Red Riding Hood persona poems as models, I discussed how persona poetry can provide a place to practice empathy and voice development. They can also create a safe psychic distance for poets wishing to explore dark, emotional territory.</w:t>
      </w:r>
    </w:p>
    <w:p w:rsidR="00FC5CB7" w:rsidRPr="007D2459" w:rsidRDefault="00FC5CB7" w:rsidP="00FC5CB7">
      <w:pPr>
        <w:pStyle w:val="Level1"/>
        <w:widowControl/>
        <w:tabs>
          <w:tab w:val="left" w:pos="-1440"/>
        </w:tabs>
        <w:ind w:left="0" w:firstLine="0"/>
      </w:pPr>
    </w:p>
    <w:p w:rsidR="00ED49C4" w:rsidRDefault="00ED49C4" w:rsidP="00FC5CB7">
      <w:pPr>
        <w:pStyle w:val="Level1"/>
        <w:widowControl/>
        <w:tabs>
          <w:tab w:val="left" w:pos="-1440"/>
        </w:tabs>
        <w:ind w:left="0" w:firstLine="0"/>
        <w:rPr>
          <w:rFonts w:ascii="Arial" w:hAnsi="Arial" w:cs="Arial"/>
          <w:b/>
          <w:color w:val="781049" w:themeColor="accent1" w:themeShade="80"/>
          <w:u w:val="single"/>
        </w:rPr>
      </w:pPr>
    </w:p>
    <w:p w:rsidR="00FC5CB7" w:rsidRDefault="00FC5CB7" w:rsidP="00FC5CB7">
      <w:pPr>
        <w:pStyle w:val="Level1"/>
        <w:widowControl/>
        <w:tabs>
          <w:tab w:val="left" w:pos="-1440"/>
        </w:tabs>
        <w:ind w:left="0" w:firstLine="0"/>
        <w:rPr>
          <w:rFonts w:ascii="Arial" w:hAnsi="Arial" w:cs="Arial"/>
          <w:b/>
          <w:color w:val="781049" w:themeColor="accent1" w:themeShade="80"/>
          <w:u w:val="single"/>
        </w:rPr>
      </w:pPr>
      <w:r w:rsidRPr="002E5E3F">
        <w:rPr>
          <w:rFonts w:ascii="Arial" w:hAnsi="Arial" w:cs="Arial"/>
          <w:b/>
          <w:color w:val="781049" w:themeColor="accent1" w:themeShade="80"/>
          <w:u w:val="single"/>
        </w:rPr>
        <w:lastRenderedPageBreak/>
        <w:t>Workshops</w:t>
      </w:r>
    </w:p>
    <w:p w:rsidR="00FC5CB7" w:rsidRPr="002E5E3F" w:rsidRDefault="00FC5CB7" w:rsidP="00FC5CB7">
      <w:pPr>
        <w:pStyle w:val="Level1"/>
        <w:widowControl/>
        <w:tabs>
          <w:tab w:val="left" w:pos="-1440"/>
        </w:tabs>
        <w:ind w:left="0" w:firstLine="0"/>
        <w:rPr>
          <w:rFonts w:ascii="Arial" w:hAnsi="Arial" w:cs="Arial"/>
          <w:b/>
          <w:color w:val="781049" w:themeColor="accent1" w:themeShade="80"/>
          <w:u w:val="single"/>
        </w:rPr>
      </w:pPr>
    </w:p>
    <w:p w:rsidR="00FC5CB7" w:rsidRDefault="00FC5CB7" w:rsidP="00FC5CB7">
      <w:pPr>
        <w:pStyle w:val="Level1"/>
        <w:widowControl/>
        <w:tabs>
          <w:tab w:val="left" w:pos="-1440"/>
        </w:tabs>
        <w:ind w:left="0" w:firstLine="0"/>
        <w:rPr>
          <w:i/>
          <w:color w:val="781049" w:themeColor="accent1" w:themeShade="80"/>
        </w:rPr>
      </w:pPr>
      <w:r>
        <w:rPr>
          <w:i/>
          <w:color w:val="781049" w:themeColor="accent1" w:themeShade="80"/>
        </w:rPr>
        <w:t>“Subtle Beauty: Creating Poetic Prose.” League of Utah Writers Summer Writers Symposium, Logan, Utah, June 15, 2018.</w:t>
      </w:r>
    </w:p>
    <w:p w:rsidR="00FC5CB7" w:rsidRPr="003752F7" w:rsidRDefault="00FC5CB7" w:rsidP="00FC5CB7">
      <w:pPr>
        <w:pStyle w:val="Level1"/>
        <w:widowControl/>
        <w:numPr>
          <w:ilvl w:val="0"/>
          <w:numId w:val="30"/>
        </w:numPr>
        <w:tabs>
          <w:tab w:val="left" w:pos="-1440"/>
        </w:tabs>
      </w:pPr>
      <w:r>
        <w:t xml:space="preserve">Participants </w:t>
      </w:r>
      <w:r w:rsidRPr="003B27AD">
        <w:t>practice</w:t>
      </w:r>
      <w:r>
        <w:t>d</w:t>
      </w:r>
      <w:r w:rsidRPr="003B27AD">
        <w:t xml:space="preserve"> common poetic sound devices such as anaphora, alliteration, and consonance</w:t>
      </w:r>
      <w:r>
        <w:t xml:space="preserve">; </w:t>
      </w:r>
      <w:r w:rsidRPr="003B27AD">
        <w:t>discuss</w:t>
      </w:r>
      <w:r>
        <w:t>ed</w:t>
      </w:r>
      <w:r w:rsidRPr="003B27AD">
        <w:t xml:space="preserve"> connotatio</w:t>
      </w:r>
      <w:r>
        <w:t xml:space="preserve">n; and </w:t>
      </w:r>
      <w:r w:rsidRPr="003B27AD">
        <w:t>generate</w:t>
      </w:r>
      <w:r>
        <w:t>d</w:t>
      </w:r>
      <w:r w:rsidRPr="003B27AD">
        <w:t xml:space="preserve"> metaphors and similes. We</w:t>
      </w:r>
      <w:r>
        <w:t xml:space="preserve"> e</w:t>
      </w:r>
      <w:r w:rsidRPr="003B27AD">
        <w:t>xami</w:t>
      </w:r>
      <w:r>
        <w:t>ned</w:t>
      </w:r>
      <w:r w:rsidRPr="003B27AD">
        <w:t xml:space="preserve"> the ways all of these devices can expand and complicate prose, deepening our connection with our readers. </w:t>
      </w:r>
      <w:r>
        <w:t xml:space="preserve">We also discussed message, diction, syntax, and I offered participants hands-on practice with basic sound elements. </w:t>
      </w:r>
    </w:p>
    <w:p w:rsidR="00FC5CB7" w:rsidRDefault="00FC5CB7" w:rsidP="00FC5CB7">
      <w:pPr>
        <w:pStyle w:val="Level1"/>
        <w:widowControl/>
        <w:tabs>
          <w:tab w:val="left" w:pos="-1440"/>
        </w:tabs>
        <w:ind w:left="0" w:firstLine="0"/>
        <w:rPr>
          <w:i/>
          <w:color w:val="781049" w:themeColor="accent1" w:themeShade="80"/>
        </w:rPr>
      </w:pPr>
    </w:p>
    <w:p w:rsidR="00FC5CB7" w:rsidRDefault="00FC5CB7" w:rsidP="00FC5CB7">
      <w:pPr>
        <w:pStyle w:val="Level1"/>
        <w:widowControl/>
        <w:tabs>
          <w:tab w:val="left" w:pos="-1440"/>
        </w:tabs>
        <w:ind w:left="0" w:firstLine="0"/>
        <w:rPr>
          <w:i/>
          <w:color w:val="781049" w:themeColor="accent1" w:themeShade="80"/>
        </w:rPr>
      </w:pPr>
      <w:r>
        <w:rPr>
          <w:i/>
          <w:color w:val="781049" w:themeColor="accent1" w:themeShade="80"/>
        </w:rPr>
        <w:t>“Elegant Solutions: Writing about Difficult Subject Matter.” League of Utah Writers Summer Writers Symposium, Logan, Utah, June 15, 2018.</w:t>
      </w:r>
    </w:p>
    <w:p w:rsidR="00FC5CB7" w:rsidRDefault="00FC5CB7" w:rsidP="00FC5CB7">
      <w:pPr>
        <w:pStyle w:val="Level1"/>
        <w:numPr>
          <w:ilvl w:val="0"/>
          <w:numId w:val="30"/>
        </w:numPr>
        <w:tabs>
          <w:tab w:val="left" w:pos="-1440"/>
        </w:tabs>
      </w:pPr>
      <w:bookmarkStart w:id="3" w:name="_Hlk532723265"/>
      <w:r>
        <w:t>This workshop began with an explanation of “elegant solution”—in mathematics, it refers to a solution that solves the problem in the simplest and most effective manner. Artists are forced to confront problems ranging from minor to massive every time we face the page. One common problem is honestly facing difficult subject matter. In this workshop, we discussed: How do we write about things that hurt us? H</w:t>
      </w:r>
      <w:r w:rsidRPr="004C5CAF">
        <w:t>ow do we avoid sentimentality? How do we contend with the complex “truth” of our situations? How can we approach the subject with a new perspective, one that will allow us and our writing to progress?</w:t>
      </w:r>
      <w:r>
        <w:t xml:space="preserve"> I offered participants various writing exercises to help them write about their most difficult subjects.</w:t>
      </w:r>
    </w:p>
    <w:bookmarkEnd w:id="3"/>
    <w:p w:rsidR="00FC5CB7" w:rsidRDefault="00FC5CB7" w:rsidP="00FC5CB7">
      <w:pPr>
        <w:pStyle w:val="Level1"/>
        <w:widowControl/>
        <w:tabs>
          <w:tab w:val="left" w:pos="-1440"/>
        </w:tabs>
        <w:ind w:left="0" w:firstLine="0"/>
        <w:rPr>
          <w:i/>
          <w:color w:val="781049" w:themeColor="accent1" w:themeShade="80"/>
        </w:rPr>
      </w:pPr>
    </w:p>
    <w:p w:rsidR="00FC5CB7" w:rsidRDefault="00FC5CB7" w:rsidP="00FC5CB7">
      <w:pPr>
        <w:pStyle w:val="Level1"/>
        <w:widowControl/>
        <w:tabs>
          <w:tab w:val="left" w:pos="-1440"/>
        </w:tabs>
        <w:ind w:left="0" w:firstLine="0"/>
        <w:rPr>
          <w:i/>
          <w:color w:val="781049" w:themeColor="accent1" w:themeShade="80"/>
        </w:rPr>
      </w:pPr>
      <w:r>
        <w:rPr>
          <w:i/>
          <w:color w:val="781049" w:themeColor="accent1" w:themeShade="80"/>
        </w:rPr>
        <w:t xml:space="preserve"> “Elegant Solutions: Writing about Difficult Subject Matter.” St. George, Utah, March 3, 2018.</w:t>
      </w:r>
    </w:p>
    <w:p w:rsidR="00FC5CB7" w:rsidRDefault="00FC5CB7" w:rsidP="00FC5CB7">
      <w:pPr>
        <w:pStyle w:val="Level1"/>
        <w:numPr>
          <w:ilvl w:val="0"/>
          <w:numId w:val="30"/>
        </w:numPr>
        <w:tabs>
          <w:tab w:val="left" w:pos="-1440"/>
        </w:tabs>
      </w:pPr>
      <w:r>
        <w:t>Please see the description above.</w:t>
      </w:r>
    </w:p>
    <w:p w:rsidR="00FC5CB7" w:rsidRDefault="00FC5CB7" w:rsidP="00FC5CB7">
      <w:pPr>
        <w:pStyle w:val="Level1"/>
        <w:widowControl/>
        <w:tabs>
          <w:tab w:val="left" w:pos="-1440"/>
        </w:tabs>
        <w:ind w:left="0" w:firstLine="0"/>
        <w:rPr>
          <w:i/>
          <w:color w:val="781049" w:themeColor="accent1" w:themeShade="80"/>
        </w:rPr>
      </w:pPr>
    </w:p>
    <w:p w:rsidR="00FC5CB7" w:rsidRDefault="00FC5CB7" w:rsidP="00FC5CB7">
      <w:pPr>
        <w:pStyle w:val="Level1"/>
        <w:widowControl/>
        <w:tabs>
          <w:tab w:val="left" w:pos="-1440"/>
        </w:tabs>
        <w:ind w:left="0" w:firstLine="0"/>
        <w:rPr>
          <w:i/>
          <w:color w:val="781049" w:themeColor="accent1" w:themeShade="80"/>
        </w:rPr>
      </w:pPr>
      <w:r>
        <w:rPr>
          <w:i/>
          <w:color w:val="781049" w:themeColor="accent1" w:themeShade="80"/>
        </w:rPr>
        <w:t>“A Celebration of Sound and Sense.” Poetry in the Park Workshop. Zion National Park. March 2, 2018.</w:t>
      </w:r>
    </w:p>
    <w:p w:rsidR="00FC5CB7" w:rsidRDefault="00FC5CB7" w:rsidP="00FC5CB7">
      <w:pPr>
        <w:pStyle w:val="Level1"/>
        <w:numPr>
          <w:ilvl w:val="0"/>
          <w:numId w:val="30"/>
        </w:numPr>
        <w:tabs>
          <w:tab w:val="left" w:pos="-1440"/>
        </w:tabs>
      </w:pPr>
      <w:r>
        <w:t>This workshop</w:t>
      </w:r>
      <w:r w:rsidRPr="00A03EC8">
        <w:t xml:space="preserve"> included morning and afternoon writing workshops and a mid-day nature walk with a Zion Forever Project Naturalist. </w:t>
      </w:r>
      <w:r>
        <w:t>The morning session focused on</w:t>
      </w:r>
      <w:r w:rsidRPr="00A03EC8">
        <w:t xml:space="preserve"> </w:t>
      </w:r>
      <w:r w:rsidRPr="003B27AD">
        <w:t>expla</w:t>
      </w:r>
      <w:r>
        <w:t>nation and practice of</w:t>
      </w:r>
      <w:r w:rsidRPr="003B27AD">
        <w:t xml:space="preserve"> multiple types of sound sequences in poetry including alliteration, assonance, consonance, and anaphora</w:t>
      </w:r>
      <w:r>
        <w:t xml:space="preserve">, and the afternoon session included more practice with close observation, description, and “nonsensical” poetry. </w:t>
      </w:r>
      <w:r w:rsidRPr="00A03EC8">
        <w:t>Participants included poets ranging in age from high school students to retirees.</w:t>
      </w:r>
    </w:p>
    <w:p w:rsidR="00FC5CB7" w:rsidRDefault="00FC5CB7" w:rsidP="00FC5CB7">
      <w:pPr>
        <w:pStyle w:val="Level1"/>
        <w:widowControl/>
        <w:tabs>
          <w:tab w:val="left" w:pos="-1440"/>
        </w:tabs>
        <w:ind w:left="0" w:firstLine="0"/>
        <w:rPr>
          <w:i/>
          <w:color w:val="781049" w:themeColor="accent1" w:themeShade="80"/>
        </w:rPr>
      </w:pPr>
    </w:p>
    <w:p w:rsidR="00FC5CB7" w:rsidRPr="00074690" w:rsidRDefault="00FC5CB7" w:rsidP="00FC5CB7">
      <w:pPr>
        <w:pStyle w:val="Level1"/>
        <w:widowControl/>
        <w:tabs>
          <w:tab w:val="left" w:pos="-1440"/>
        </w:tabs>
        <w:ind w:left="0" w:firstLine="0"/>
        <w:rPr>
          <w:i/>
          <w:color w:val="781049" w:themeColor="accent1" w:themeShade="80"/>
        </w:rPr>
      </w:pPr>
      <w:r w:rsidRPr="00074690">
        <w:rPr>
          <w:i/>
          <w:color w:val="781049" w:themeColor="accent1" w:themeShade="80"/>
        </w:rPr>
        <w:t>Visiting Poet, Weber High School, North Ogden, Utah, May 2016.</w:t>
      </w:r>
    </w:p>
    <w:p w:rsidR="00FC5CB7" w:rsidRPr="00247C3F" w:rsidRDefault="00FC5CB7" w:rsidP="00FC5CB7">
      <w:pPr>
        <w:pStyle w:val="Level1"/>
        <w:widowControl/>
        <w:numPr>
          <w:ilvl w:val="0"/>
          <w:numId w:val="30"/>
        </w:numPr>
        <w:tabs>
          <w:tab w:val="left" w:pos="-1440"/>
        </w:tabs>
      </w:pPr>
      <w:bookmarkStart w:id="4" w:name="_Hlk532723058"/>
      <w:r>
        <w:t>Focused on drawing maps of their neighborhoods, selecting specific experiences, describing the experience using sensory details. Also composed and shared group pantoums</w:t>
      </w:r>
      <w:bookmarkEnd w:id="4"/>
      <w:r>
        <w:t>.</w:t>
      </w:r>
    </w:p>
    <w:p w:rsidR="00FC5CB7" w:rsidRPr="00074690" w:rsidRDefault="00FC5CB7" w:rsidP="00FC5CB7">
      <w:pPr>
        <w:pStyle w:val="Level1"/>
        <w:widowControl/>
        <w:tabs>
          <w:tab w:val="left" w:pos="-1440"/>
        </w:tabs>
        <w:spacing w:before="240"/>
        <w:ind w:left="0" w:firstLine="0"/>
        <w:rPr>
          <w:i/>
          <w:color w:val="781049" w:themeColor="accent1" w:themeShade="80"/>
        </w:rPr>
      </w:pPr>
      <w:r w:rsidRPr="00074690">
        <w:rPr>
          <w:i/>
          <w:color w:val="781049" w:themeColor="accent1" w:themeShade="80"/>
        </w:rPr>
        <w:t>“Psychic Distance in Poetry.” League of Utah Writers Annual Conference. Logan, Utah, August 28, 2015.</w:t>
      </w:r>
    </w:p>
    <w:p w:rsidR="00FC5CB7" w:rsidRPr="0026631F" w:rsidRDefault="00FC5CB7" w:rsidP="00FC5CB7">
      <w:pPr>
        <w:pStyle w:val="Level1"/>
        <w:widowControl/>
        <w:numPr>
          <w:ilvl w:val="0"/>
          <w:numId w:val="30"/>
        </w:numPr>
        <w:tabs>
          <w:tab w:val="left" w:pos="-1440"/>
        </w:tabs>
      </w:pPr>
      <w:r>
        <w:t xml:space="preserve">Defined basic levels of psychic distance in poetry, such as first-person narration and omniscient narration. Discussed ways to diminish or widen the psychic </w:t>
      </w:r>
      <w:r>
        <w:lastRenderedPageBreak/>
        <w:t>distance between author and reader, such as specificity, abstraction, and syntactical arrangement.</w:t>
      </w:r>
    </w:p>
    <w:p w:rsidR="00FC5CB7" w:rsidRPr="00163CC9" w:rsidRDefault="00FC5CB7" w:rsidP="00FC5CB7">
      <w:pPr>
        <w:pStyle w:val="Level1"/>
        <w:widowControl/>
        <w:tabs>
          <w:tab w:val="left" w:pos="-1440"/>
        </w:tabs>
        <w:spacing w:before="240"/>
        <w:ind w:left="0" w:firstLine="0"/>
        <w:rPr>
          <w:i/>
          <w:color w:val="781049" w:themeColor="accent1" w:themeShade="80"/>
        </w:rPr>
      </w:pPr>
      <w:r w:rsidRPr="00163CC9">
        <w:rPr>
          <w:i/>
          <w:color w:val="781049" w:themeColor="accent1" w:themeShade="80"/>
        </w:rPr>
        <w:t>Workshop for Patients with Alzheimer’s</w:t>
      </w:r>
      <w:r>
        <w:rPr>
          <w:i/>
          <w:color w:val="781049" w:themeColor="accent1" w:themeShade="80"/>
        </w:rPr>
        <w:t xml:space="preserve"> Disease</w:t>
      </w:r>
      <w:r w:rsidRPr="00163CC9">
        <w:rPr>
          <w:i/>
          <w:color w:val="781049" w:themeColor="accent1" w:themeShade="80"/>
        </w:rPr>
        <w:t xml:space="preserve"> and their Caregivers. Brigham City, UT. March 2014.</w:t>
      </w:r>
    </w:p>
    <w:p w:rsidR="00FC5CB7" w:rsidRPr="00247C3F" w:rsidRDefault="00FC5CB7" w:rsidP="00FC5CB7">
      <w:pPr>
        <w:pStyle w:val="Level1"/>
        <w:widowControl/>
        <w:numPr>
          <w:ilvl w:val="0"/>
          <w:numId w:val="30"/>
        </w:numPr>
        <w:tabs>
          <w:tab w:val="left" w:pos="-1440"/>
        </w:tabs>
      </w:pPr>
      <w:r>
        <w:t>Patients and caregivers drew maps of the earliest neighborhoods they could remember living in and discussed and wrote about specific experiences from their childhoods. We focused on the use of sensory detail to create images for a reader of a memoir.</w:t>
      </w:r>
    </w:p>
    <w:p w:rsidR="00FC5CB7" w:rsidRDefault="00FC5CB7" w:rsidP="00FC5CB7">
      <w:pPr>
        <w:pStyle w:val="Level1"/>
        <w:widowControl/>
        <w:tabs>
          <w:tab w:val="left" w:pos="-1440"/>
        </w:tabs>
        <w:spacing w:before="240"/>
        <w:ind w:left="0" w:firstLine="0"/>
      </w:pPr>
      <w:r w:rsidRPr="00163CC9">
        <w:rPr>
          <w:i/>
          <w:color w:val="781049" w:themeColor="accent1" w:themeShade="80"/>
        </w:rPr>
        <w:t>Poetry Writing Workshop for the League of Utah Writers. Park City, Utah. September 2012</w:t>
      </w:r>
      <w:r w:rsidRPr="00247C3F">
        <w:t>.</w:t>
      </w:r>
    </w:p>
    <w:p w:rsidR="00FC5CB7" w:rsidRPr="00247C3F" w:rsidRDefault="00FC5CB7" w:rsidP="00FC5CB7">
      <w:pPr>
        <w:pStyle w:val="Level1"/>
        <w:widowControl/>
        <w:numPr>
          <w:ilvl w:val="0"/>
          <w:numId w:val="30"/>
        </w:numPr>
        <w:tabs>
          <w:tab w:val="left" w:pos="-1440"/>
        </w:tabs>
      </w:pPr>
      <w:r>
        <w:t>Students brought copies of their own poems and, as a group, we examined and discussed various poetic elements, such as psychic distance, syntax, repetition, and metaphor.</w:t>
      </w:r>
    </w:p>
    <w:p w:rsidR="00FC5CB7" w:rsidRPr="00163CC9" w:rsidRDefault="00FC5CB7" w:rsidP="00FC5CB7">
      <w:pPr>
        <w:pStyle w:val="Level1"/>
        <w:widowControl/>
        <w:tabs>
          <w:tab w:val="left" w:pos="-1440"/>
        </w:tabs>
        <w:spacing w:before="240"/>
        <w:ind w:left="0" w:firstLine="0"/>
        <w:rPr>
          <w:i/>
          <w:color w:val="781049" w:themeColor="accent1" w:themeShade="80"/>
        </w:rPr>
      </w:pPr>
      <w:r w:rsidRPr="00163CC9">
        <w:rPr>
          <w:i/>
          <w:color w:val="781049" w:themeColor="accent1" w:themeShade="80"/>
        </w:rPr>
        <w:t>Memoir Writing Workshop for Senior Citizens. Senior Citizens’ Center, Price, Utah.  February 2012.</w:t>
      </w:r>
    </w:p>
    <w:p w:rsidR="00FC5CB7" w:rsidRPr="0011549F" w:rsidRDefault="00FC5CB7" w:rsidP="00FC5CB7">
      <w:pPr>
        <w:pStyle w:val="Level1"/>
        <w:widowControl/>
        <w:numPr>
          <w:ilvl w:val="0"/>
          <w:numId w:val="30"/>
        </w:numPr>
        <w:tabs>
          <w:tab w:val="left" w:pos="-1440"/>
        </w:tabs>
      </w:pPr>
      <w:r>
        <w:t xml:space="preserve">Taught various forms of brainstorming, such as visual mapping, listing, and freewriting to help senior citizens recall specific, surprising memories and the details surrounding them. We discussed and uncovered themes present in the memories the participants recalled.  </w:t>
      </w:r>
    </w:p>
    <w:p w:rsidR="00FC5CB7" w:rsidRPr="00163CC9" w:rsidRDefault="00FC5CB7" w:rsidP="00FC5CB7">
      <w:pPr>
        <w:spacing w:before="240"/>
        <w:rPr>
          <w:i/>
          <w:color w:val="781049" w:themeColor="accent1" w:themeShade="80"/>
          <w:sz w:val="24"/>
        </w:rPr>
      </w:pPr>
      <w:r w:rsidRPr="00163CC9">
        <w:rPr>
          <w:i/>
          <w:color w:val="781049" w:themeColor="accent1" w:themeShade="80"/>
          <w:sz w:val="24"/>
        </w:rPr>
        <w:t>Creative Writing for Male Inmates Incarcerated at the Cache County Jail, Logan, UT. Team-taught with Dustin Crawford. Fall 2005-Spring 2006.</w:t>
      </w:r>
    </w:p>
    <w:p w:rsidR="00FC5CB7" w:rsidRPr="00AC01B9" w:rsidRDefault="00FC5CB7" w:rsidP="00FC5CB7">
      <w:pPr>
        <w:pStyle w:val="ListParagraph"/>
        <w:numPr>
          <w:ilvl w:val="0"/>
          <w:numId w:val="30"/>
        </w:numPr>
        <w:rPr>
          <w:sz w:val="24"/>
        </w:rPr>
      </w:pPr>
      <w:r>
        <w:rPr>
          <w:sz w:val="24"/>
        </w:rPr>
        <w:t xml:space="preserve">We read poems from a variety of professional poets, discussed the poems that resonated with the inmates, and defined the poetic elements, such as metaphor. We provided writing exercises; inmates wrote poetry and shared their work. </w:t>
      </w:r>
    </w:p>
    <w:p w:rsidR="00FC5CB7" w:rsidRDefault="00FC5CB7" w:rsidP="00FC5CB7">
      <w:pPr>
        <w:pStyle w:val="Level1"/>
        <w:widowControl/>
        <w:tabs>
          <w:tab w:val="left" w:pos="-1440"/>
        </w:tabs>
        <w:ind w:left="0" w:firstLine="0"/>
      </w:pPr>
    </w:p>
    <w:p w:rsidR="00FC5CB7" w:rsidRPr="00163CC9" w:rsidRDefault="00FC5CB7" w:rsidP="00FC5CB7">
      <w:pPr>
        <w:pStyle w:val="Level1"/>
        <w:widowControl/>
        <w:tabs>
          <w:tab w:val="left" w:pos="-1440"/>
        </w:tabs>
        <w:ind w:left="0" w:firstLine="0"/>
        <w:rPr>
          <w:i/>
          <w:color w:val="781049" w:themeColor="accent1" w:themeShade="80"/>
        </w:rPr>
      </w:pPr>
      <w:r w:rsidRPr="00163CC9">
        <w:rPr>
          <w:i/>
          <w:color w:val="781049" w:themeColor="accent1" w:themeShade="80"/>
        </w:rPr>
        <w:t>“The Vagina Monologues’ Decompression Writing Workshop,” team-taught with other USU English department faculty, Logan, UT, February 17, 2005.</w:t>
      </w:r>
    </w:p>
    <w:p w:rsidR="00FC5CB7" w:rsidRDefault="00FC5CB7" w:rsidP="00FC5CB7">
      <w:pPr>
        <w:pStyle w:val="Level1"/>
        <w:widowControl/>
        <w:numPr>
          <w:ilvl w:val="0"/>
          <w:numId w:val="30"/>
        </w:numPr>
        <w:tabs>
          <w:tab w:val="left" w:pos="-1440"/>
        </w:tabs>
      </w:pPr>
      <w:r>
        <w:t xml:space="preserve">Participants in this workshop first attended “The Vagina Monologues” performance on campus; we then met to discuss and reflect upon the production. Conducted a writing exercise wherein participants drew a “map” of their bodies, marking places where something significant happened to them. Using the experiences, we wrote and then shared our writing. </w:t>
      </w:r>
    </w:p>
    <w:p w:rsidR="00FC5CB7" w:rsidRDefault="00FC5CB7" w:rsidP="00FC5CB7">
      <w:pPr>
        <w:pStyle w:val="Level1"/>
        <w:widowControl/>
        <w:tabs>
          <w:tab w:val="left" w:pos="-1440"/>
        </w:tabs>
        <w:ind w:left="0" w:firstLine="0"/>
      </w:pPr>
    </w:p>
    <w:p w:rsidR="00FC5CB7" w:rsidRPr="00865607" w:rsidRDefault="00FC5CB7" w:rsidP="00FC5CB7">
      <w:pPr>
        <w:pStyle w:val="Level1"/>
        <w:widowControl/>
        <w:tabs>
          <w:tab w:val="left" w:pos="-1440"/>
        </w:tabs>
        <w:ind w:left="0" w:firstLine="0"/>
        <w:rPr>
          <w:i/>
          <w:color w:val="781049" w:themeColor="accent1" w:themeShade="80"/>
        </w:rPr>
      </w:pPr>
      <w:r w:rsidRPr="00865607">
        <w:rPr>
          <w:i/>
          <w:color w:val="781049" w:themeColor="accent1" w:themeShade="80"/>
        </w:rPr>
        <w:t>“Writing as a Way of Healing,” sponsored by USU Women’s Center. Logan, UT, October 12-13, 2004.</w:t>
      </w:r>
    </w:p>
    <w:p w:rsidR="00FC5CB7" w:rsidRDefault="00FC5CB7" w:rsidP="00FC5CB7">
      <w:pPr>
        <w:pStyle w:val="Level1"/>
        <w:widowControl/>
        <w:numPr>
          <w:ilvl w:val="0"/>
          <w:numId w:val="30"/>
        </w:numPr>
        <w:tabs>
          <w:tab w:val="left" w:pos="-1440"/>
        </w:tabs>
      </w:pPr>
      <w:r>
        <w:t xml:space="preserve">Participants in this workshop were victims of trauma—many of them victims of sexual assault. We discussed healthy methods of recording our stories, practiced the methods, and shared our work and experiences with the group members. </w:t>
      </w:r>
    </w:p>
    <w:p w:rsidR="00FC5CB7" w:rsidRDefault="00FC5CB7" w:rsidP="00FC5CB7">
      <w:pPr>
        <w:pStyle w:val="Level1"/>
        <w:widowControl/>
        <w:tabs>
          <w:tab w:val="left" w:pos="-1440"/>
        </w:tabs>
        <w:ind w:left="720"/>
      </w:pPr>
    </w:p>
    <w:p w:rsidR="00FC5CB7" w:rsidRPr="00865607" w:rsidRDefault="00FC5CB7" w:rsidP="00FC5CB7">
      <w:pPr>
        <w:rPr>
          <w:i/>
          <w:color w:val="781049" w:themeColor="accent1" w:themeShade="80"/>
          <w:sz w:val="24"/>
        </w:rPr>
      </w:pPr>
      <w:r w:rsidRPr="00865607">
        <w:rPr>
          <w:i/>
          <w:color w:val="781049" w:themeColor="accent1" w:themeShade="80"/>
          <w:sz w:val="24"/>
        </w:rPr>
        <w:t>Poetry Writing for Elementary School Children. 5th grade class, Adams Elementary, Logan, UT, April 2004.</w:t>
      </w:r>
    </w:p>
    <w:p w:rsidR="00FC5CB7" w:rsidRPr="00FC5CB7" w:rsidRDefault="00FC5CB7" w:rsidP="00FC5CB7">
      <w:pPr>
        <w:pStyle w:val="ListParagraph"/>
        <w:numPr>
          <w:ilvl w:val="0"/>
          <w:numId w:val="30"/>
        </w:numPr>
        <w:rPr>
          <w:sz w:val="24"/>
        </w:rPr>
      </w:pPr>
      <w:r>
        <w:rPr>
          <w:sz w:val="24"/>
        </w:rPr>
        <w:t>Students practiced sensory details and comparison, describing emotions in terms of objects and colors.</w:t>
      </w:r>
    </w:p>
    <w:p w:rsidR="00FC5CB7" w:rsidRPr="00865607" w:rsidRDefault="00FC5CB7" w:rsidP="00FC5CB7">
      <w:pPr>
        <w:rPr>
          <w:i/>
          <w:color w:val="781049" w:themeColor="accent1" w:themeShade="80"/>
          <w:sz w:val="24"/>
        </w:rPr>
      </w:pPr>
      <w:r w:rsidRPr="00865607">
        <w:rPr>
          <w:i/>
          <w:color w:val="781049" w:themeColor="accent1" w:themeShade="80"/>
          <w:sz w:val="24"/>
        </w:rPr>
        <w:lastRenderedPageBreak/>
        <w:t>“Poetry and the Power of Metaphor,” Sponsored by Utah State Poetry Society. Logan City Library, Logan, UT, March 30, 2004.</w:t>
      </w:r>
    </w:p>
    <w:p w:rsidR="00FC5CB7" w:rsidRPr="00865607" w:rsidRDefault="00FC5CB7" w:rsidP="00FC5CB7">
      <w:pPr>
        <w:pStyle w:val="ListParagraph"/>
        <w:numPr>
          <w:ilvl w:val="0"/>
          <w:numId w:val="30"/>
        </w:numPr>
        <w:rPr>
          <w:sz w:val="24"/>
        </w:rPr>
      </w:pPr>
      <w:r>
        <w:rPr>
          <w:sz w:val="24"/>
        </w:rPr>
        <w:t>Community participants of all ages attended this workshop wherein we read poetry by renowned poets such as William Stafford, discussed the poet’s execution of metaphor, and practiced metaphor in our own writing.</w:t>
      </w:r>
    </w:p>
    <w:p w:rsidR="00FC5CB7" w:rsidRDefault="00FC5CB7" w:rsidP="00FC5CB7">
      <w:pPr>
        <w:rPr>
          <w:sz w:val="24"/>
        </w:rPr>
      </w:pPr>
    </w:p>
    <w:p w:rsidR="00FC5CB7" w:rsidRPr="00865607" w:rsidRDefault="00FC5CB7" w:rsidP="00FC5CB7">
      <w:pPr>
        <w:rPr>
          <w:i/>
          <w:color w:val="781049" w:themeColor="accent1" w:themeShade="80"/>
          <w:sz w:val="24"/>
        </w:rPr>
      </w:pPr>
      <w:r w:rsidRPr="00865607">
        <w:rPr>
          <w:i/>
          <w:color w:val="781049" w:themeColor="accent1" w:themeShade="80"/>
          <w:sz w:val="24"/>
        </w:rPr>
        <w:t>Poetry Writing for Youth Incarcerated at Ogden Youth Correctional Facility. Sponsored by Utah State Poetry Society. Ogden, UT. January 2004-March 2004.</w:t>
      </w:r>
    </w:p>
    <w:p w:rsidR="00FC5CB7" w:rsidRPr="00865607" w:rsidRDefault="00FC5CB7" w:rsidP="00FC5CB7">
      <w:pPr>
        <w:pStyle w:val="ListParagraph"/>
        <w:numPr>
          <w:ilvl w:val="0"/>
          <w:numId w:val="30"/>
        </w:numPr>
        <w:rPr>
          <w:sz w:val="24"/>
        </w:rPr>
      </w:pPr>
      <w:r>
        <w:rPr>
          <w:sz w:val="24"/>
        </w:rPr>
        <w:t xml:space="preserve">Taught </w:t>
      </w:r>
      <w:proofErr w:type="gramStart"/>
      <w:r>
        <w:rPr>
          <w:sz w:val="24"/>
        </w:rPr>
        <w:t>students</w:t>
      </w:r>
      <w:proofErr w:type="gramEnd"/>
      <w:r>
        <w:rPr>
          <w:sz w:val="24"/>
        </w:rPr>
        <w:t xml:space="preserve"> simple poetic elements, such as sensory detail, and helped them practice different writing methods like journaling and freewriting. Emphasized the importance of d</w:t>
      </w:r>
      <w:r w:rsidRPr="00865607">
        <w:rPr>
          <w:sz w:val="24"/>
        </w:rPr>
        <w:t>evelop</w:t>
      </w:r>
      <w:r>
        <w:rPr>
          <w:sz w:val="24"/>
        </w:rPr>
        <w:t>ing individual writing voice</w:t>
      </w:r>
      <w:r w:rsidRPr="00865607">
        <w:rPr>
          <w:sz w:val="24"/>
        </w:rPr>
        <w:t xml:space="preserve"> and </w:t>
      </w:r>
      <w:r>
        <w:rPr>
          <w:sz w:val="24"/>
        </w:rPr>
        <w:t xml:space="preserve">presented </w:t>
      </w:r>
      <w:r w:rsidRPr="00865607">
        <w:rPr>
          <w:sz w:val="24"/>
        </w:rPr>
        <w:t>methods for exploring, healing, and learning from experie</w:t>
      </w:r>
      <w:r>
        <w:rPr>
          <w:sz w:val="24"/>
        </w:rPr>
        <w:t xml:space="preserve">nces. We read and discussed our connections with the vignettes from </w:t>
      </w:r>
      <w:r w:rsidRPr="00865607">
        <w:rPr>
          <w:sz w:val="24"/>
        </w:rPr>
        <w:t xml:space="preserve">Sandra Cisneros “House on Mango Street.” </w:t>
      </w:r>
    </w:p>
    <w:p w:rsidR="00FC5CB7" w:rsidRDefault="00FC5CB7" w:rsidP="00FC5CB7">
      <w:pPr>
        <w:pStyle w:val="Level1"/>
        <w:widowControl/>
        <w:tabs>
          <w:tab w:val="left" w:pos="-1440"/>
        </w:tabs>
        <w:ind w:left="0" w:firstLine="0"/>
        <w:rPr>
          <w:rFonts w:ascii="Arial" w:hAnsi="Arial" w:cs="Arial"/>
          <w:b/>
          <w:color w:val="781049" w:themeColor="accent1" w:themeShade="80"/>
          <w:u w:val="single"/>
        </w:rPr>
      </w:pPr>
    </w:p>
    <w:p w:rsidR="00FC5CB7" w:rsidRPr="00865607" w:rsidRDefault="00FC5CB7" w:rsidP="00FC5CB7">
      <w:pPr>
        <w:pStyle w:val="Level1"/>
        <w:widowControl/>
        <w:tabs>
          <w:tab w:val="left" w:pos="-1440"/>
        </w:tabs>
        <w:ind w:left="0" w:firstLine="0"/>
        <w:rPr>
          <w:rFonts w:ascii="Arial" w:hAnsi="Arial" w:cs="Arial"/>
          <w:b/>
          <w:color w:val="781049" w:themeColor="accent1" w:themeShade="80"/>
          <w:u w:val="single"/>
        </w:rPr>
      </w:pPr>
      <w:r w:rsidRPr="00865607">
        <w:rPr>
          <w:rFonts w:ascii="Arial" w:hAnsi="Arial" w:cs="Arial"/>
          <w:b/>
          <w:color w:val="781049" w:themeColor="accent1" w:themeShade="80"/>
          <w:u w:val="single"/>
        </w:rPr>
        <w:t>Panels</w:t>
      </w:r>
    </w:p>
    <w:p w:rsidR="00FC5CB7" w:rsidRDefault="00FC5CB7" w:rsidP="00FC5CB7">
      <w:pPr>
        <w:pStyle w:val="Level1"/>
        <w:widowControl/>
        <w:tabs>
          <w:tab w:val="left" w:pos="-1440"/>
        </w:tabs>
        <w:ind w:left="0" w:firstLine="0"/>
      </w:pPr>
    </w:p>
    <w:p w:rsidR="00FC5CB7" w:rsidRPr="00074690" w:rsidRDefault="00FC5CB7" w:rsidP="00FC5CB7">
      <w:pPr>
        <w:pStyle w:val="Level1"/>
        <w:widowControl/>
        <w:tabs>
          <w:tab w:val="left" w:pos="-1440"/>
        </w:tabs>
        <w:ind w:left="0" w:firstLine="0"/>
        <w:rPr>
          <w:i/>
          <w:color w:val="781049" w:themeColor="accent1" w:themeShade="80"/>
        </w:rPr>
      </w:pPr>
      <w:r w:rsidRPr="00074690">
        <w:rPr>
          <w:i/>
          <w:color w:val="781049" w:themeColor="accent1" w:themeShade="80"/>
        </w:rPr>
        <w:t>Aggie Human Library Participant for USU’s Gear Up Program, Serving First-Generation Low-Income Students. Logan, Utah, June 10, 2016.</w:t>
      </w:r>
    </w:p>
    <w:p w:rsidR="00FC5CB7" w:rsidRDefault="00FC5CB7" w:rsidP="00FC5CB7">
      <w:pPr>
        <w:pStyle w:val="Level1"/>
        <w:widowControl/>
        <w:numPr>
          <w:ilvl w:val="0"/>
          <w:numId w:val="35"/>
        </w:numPr>
        <w:tabs>
          <w:tab w:val="left" w:pos="-1440"/>
        </w:tabs>
      </w:pPr>
      <w:r>
        <w:t>Because I was a low-income, first-generation college student, I was invited to speak with high school juniors to share my story and encourage students to seek a higher education.</w:t>
      </w:r>
    </w:p>
    <w:p w:rsidR="00FC5CB7" w:rsidRDefault="00FC5CB7" w:rsidP="00FC5CB7">
      <w:pPr>
        <w:pStyle w:val="Level1"/>
        <w:widowControl/>
        <w:tabs>
          <w:tab w:val="left" w:pos="-1440"/>
        </w:tabs>
        <w:ind w:left="0" w:firstLine="0"/>
      </w:pPr>
    </w:p>
    <w:p w:rsidR="00FC5CB7" w:rsidRPr="00074690" w:rsidRDefault="00FC5CB7" w:rsidP="00FC5CB7">
      <w:pPr>
        <w:pStyle w:val="Level1"/>
        <w:widowControl/>
        <w:ind w:left="0" w:firstLine="0"/>
        <w:rPr>
          <w:i/>
          <w:color w:val="781049" w:themeColor="accent1" w:themeShade="80"/>
        </w:rPr>
      </w:pPr>
      <w:r w:rsidRPr="00074690">
        <w:rPr>
          <w:i/>
          <w:color w:val="781049" w:themeColor="accent1" w:themeShade="80"/>
        </w:rPr>
        <w:t xml:space="preserve">“Getting a Job in Academia after Earning an MFA” Panel Participant with Authors Gary </w:t>
      </w:r>
      <w:proofErr w:type="spellStart"/>
      <w:r w:rsidRPr="00074690">
        <w:rPr>
          <w:i/>
          <w:color w:val="781049" w:themeColor="accent1" w:themeShade="80"/>
        </w:rPr>
        <w:t>Dop</w:t>
      </w:r>
      <w:proofErr w:type="spellEnd"/>
      <w:r w:rsidRPr="00074690">
        <w:rPr>
          <w:i/>
          <w:color w:val="781049" w:themeColor="accent1" w:themeShade="80"/>
        </w:rPr>
        <w:t xml:space="preserve">, Cat Dixon, Phil </w:t>
      </w:r>
      <w:proofErr w:type="spellStart"/>
      <w:r w:rsidRPr="00074690">
        <w:rPr>
          <w:i/>
          <w:color w:val="781049" w:themeColor="accent1" w:themeShade="80"/>
        </w:rPr>
        <w:t>Weitl</w:t>
      </w:r>
      <w:proofErr w:type="spellEnd"/>
      <w:r w:rsidRPr="00074690">
        <w:rPr>
          <w:i/>
          <w:color w:val="781049" w:themeColor="accent1" w:themeShade="80"/>
        </w:rPr>
        <w:t>. UNO MFA Residency, Lied Lodge, Nebraska City, NE July 17, 2015.</w:t>
      </w:r>
    </w:p>
    <w:p w:rsidR="00FC5CB7" w:rsidRDefault="00FC5CB7" w:rsidP="00FC5CB7">
      <w:pPr>
        <w:pStyle w:val="Level1"/>
        <w:widowControl/>
        <w:numPr>
          <w:ilvl w:val="0"/>
          <w:numId w:val="35"/>
        </w:numPr>
      </w:pPr>
      <w:r>
        <w:t xml:space="preserve">Spoke to current MFA students about my experience working in academia and how earning an MFA has enhanced my ability to teach composition and literature. </w:t>
      </w:r>
    </w:p>
    <w:p w:rsidR="00FC5CB7" w:rsidRPr="00D906C1" w:rsidRDefault="00FC5CB7" w:rsidP="00FC5CB7">
      <w:pPr>
        <w:pStyle w:val="Level1"/>
        <w:widowControl/>
        <w:ind w:left="0" w:firstLine="0"/>
      </w:pPr>
    </w:p>
    <w:p w:rsidR="00FC5CB7" w:rsidRPr="00074690" w:rsidRDefault="00FC5CB7" w:rsidP="00FC5CB7">
      <w:pPr>
        <w:pStyle w:val="Level1"/>
        <w:widowControl/>
        <w:ind w:left="0" w:firstLine="0"/>
        <w:rPr>
          <w:i/>
          <w:color w:val="781049" w:themeColor="accent1" w:themeShade="80"/>
        </w:rPr>
      </w:pPr>
      <w:r w:rsidRPr="00074690">
        <w:rPr>
          <w:i/>
          <w:color w:val="781049" w:themeColor="accent1" w:themeShade="80"/>
        </w:rPr>
        <w:t>“</w:t>
      </w:r>
      <w:proofErr w:type="gramStart"/>
      <w:r w:rsidRPr="00074690">
        <w:rPr>
          <w:i/>
          <w:color w:val="781049" w:themeColor="accent1" w:themeShade="80"/>
        </w:rPr>
        <w:t>So</w:t>
      </w:r>
      <w:proofErr w:type="gramEnd"/>
      <w:r w:rsidRPr="00074690">
        <w:rPr>
          <w:i/>
          <w:color w:val="781049" w:themeColor="accent1" w:themeShade="80"/>
        </w:rPr>
        <w:t xml:space="preserve"> You Got an MFA—Now What?” Panel Participant with authors Gary </w:t>
      </w:r>
      <w:proofErr w:type="spellStart"/>
      <w:r w:rsidRPr="00074690">
        <w:rPr>
          <w:i/>
          <w:color w:val="781049" w:themeColor="accent1" w:themeShade="80"/>
        </w:rPr>
        <w:t>Dop</w:t>
      </w:r>
      <w:proofErr w:type="spellEnd"/>
      <w:r w:rsidRPr="00074690">
        <w:rPr>
          <w:i/>
          <w:color w:val="781049" w:themeColor="accent1" w:themeShade="80"/>
        </w:rPr>
        <w:t xml:space="preserve">, Sarah McKinstry-Brown, Liz Kay, Phil </w:t>
      </w:r>
      <w:proofErr w:type="spellStart"/>
      <w:r w:rsidRPr="00074690">
        <w:rPr>
          <w:i/>
          <w:color w:val="781049" w:themeColor="accent1" w:themeShade="80"/>
        </w:rPr>
        <w:t>Weitl</w:t>
      </w:r>
      <w:proofErr w:type="spellEnd"/>
      <w:r w:rsidRPr="00074690">
        <w:rPr>
          <w:i/>
          <w:color w:val="781049" w:themeColor="accent1" w:themeShade="80"/>
        </w:rPr>
        <w:t>. UNO MFA Residency, Lied Lodge, Nebraska City, NE July 2014.</w:t>
      </w:r>
    </w:p>
    <w:p w:rsidR="00FC5CB7" w:rsidRDefault="00FC5CB7" w:rsidP="00FC5CB7">
      <w:pPr>
        <w:pStyle w:val="Level1"/>
        <w:widowControl/>
        <w:numPr>
          <w:ilvl w:val="0"/>
          <w:numId w:val="35"/>
        </w:numPr>
      </w:pPr>
      <w:r>
        <w:t>Panel members discussed the different paths they have followed after receiving MFA degrees. I represented someone working in academia, others represented areas, such as non-profit and religious organizations.</w:t>
      </w:r>
    </w:p>
    <w:p w:rsidR="00FC5CB7" w:rsidRPr="00D906C1" w:rsidRDefault="00FC5CB7" w:rsidP="00FC5CB7">
      <w:pPr>
        <w:pStyle w:val="Level1"/>
        <w:widowControl/>
        <w:ind w:left="0" w:firstLine="0"/>
      </w:pPr>
    </w:p>
    <w:p w:rsidR="00FC5CB7" w:rsidRPr="003A3812" w:rsidRDefault="00FC5CB7" w:rsidP="00FC5CB7">
      <w:pPr>
        <w:pStyle w:val="Level1"/>
        <w:widowControl/>
        <w:ind w:left="0" w:firstLine="0"/>
        <w:rPr>
          <w:i/>
          <w:color w:val="781049" w:themeColor="accent1" w:themeShade="80"/>
        </w:rPr>
      </w:pPr>
      <w:r w:rsidRPr="003A3812">
        <w:rPr>
          <w:i/>
          <w:color w:val="781049" w:themeColor="accent1" w:themeShade="80"/>
        </w:rPr>
        <w:t>Author Discussion. Panel Participant with Novelist Kirstin Scott. Sponsored by Utah Humanities Council in conjunction with Utah Book Festival. Logan, Utah. October 2013.</w:t>
      </w:r>
    </w:p>
    <w:p w:rsidR="00FC5CB7" w:rsidRDefault="00FC5CB7" w:rsidP="00FC5CB7">
      <w:pPr>
        <w:pStyle w:val="Level1"/>
        <w:widowControl/>
        <w:numPr>
          <w:ilvl w:val="0"/>
          <w:numId w:val="35"/>
        </w:numPr>
      </w:pPr>
      <w:r>
        <w:t>Answered questions from the audience about topics such as the writer’s life, title selection, metaphor, and persona.</w:t>
      </w:r>
    </w:p>
    <w:p w:rsidR="00FC5CB7" w:rsidRPr="00D906C1" w:rsidRDefault="00FC5CB7" w:rsidP="00FC5CB7">
      <w:pPr>
        <w:pStyle w:val="Level1"/>
        <w:widowControl/>
        <w:ind w:left="0" w:firstLine="0"/>
      </w:pPr>
    </w:p>
    <w:p w:rsidR="00FC5CB7" w:rsidRPr="003A3812" w:rsidRDefault="00FC5CB7" w:rsidP="00FC5CB7">
      <w:pPr>
        <w:pStyle w:val="Level1"/>
        <w:widowControl/>
        <w:ind w:left="0" w:firstLine="0"/>
        <w:rPr>
          <w:i/>
          <w:color w:val="781049" w:themeColor="accent1" w:themeShade="80"/>
        </w:rPr>
      </w:pPr>
      <w:r w:rsidRPr="003A3812">
        <w:rPr>
          <w:i/>
          <w:color w:val="781049" w:themeColor="accent1" w:themeShade="80"/>
        </w:rPr>
        <w:t>“The Freedoms and Restrictions of Persona Poems.” Poetry Panel with William Trowbridge, Poet Laureate of Missouri. Sponsored by Utah Humanities Council. Logan, Utah. October 2012.</w:t>
      </w:r>
    </w:p>
    <w:p w:rsidR="00FC5CB7" w:rsidRDefault="00FC5CB7" w:rsidP="00FC5CB7">
      <w:pPr>
        <w:pStyle w:val="Level1"/>
        <w:widowControl/>
        <w:numPr>
          <w:ilvl w:val="0"/>
          <w:numId w:val="35"/>
        </w:numPr>
      </w:pPr>
      <w:r>
        <w:t>Discussed my use of the Red Riding Hood tale to develop persona poetry; Bill discussed serio-comic poetry and his persona, of King Kong.</w:t>
      </w:r>
    </w:p>
    <w:p w:rsidR="00FC5CB7" w:rsidRPr="00D906C1" w:rsidRDefault="00FC5CB7" w:rsidP="00FC5CB7">
      <w:pPr>
        <w:pStyle w:val="Level1"/>
        <w:widowControl/>
        <w:ind w:left="0" w:firstLine="0"/>
      </w:pPr>
    </w:p>
    <w:p w:rsidR="00FC5CB7" w:rsidRPr="003A3812" w:rsidRDefault="00FC5CB7" w:rsidP="00FC5CB7">
      <w:pPr>
        <w:pStyle w:val="Level1"/>
        <w:widowControl/>
        <w:ind w:left="0" w:firstLine="0"/>
        <w:rPr>
          <w:i/>
          <w:color w:val="781049" w:themeColor="accent1" w:themeShade="80"/>
        </w:rPr>
      </w:pPr>
      <w:r w:rsidRPr="003A3812">
        <w:rPr>
          <w:i/>
          <w:color w:val="781049" w:themeColor="accent1" w:themeShade="80"/>
        </w:rPr>
        <w:lastRenderedPageBreak/>
        <w:t xml:space="preserve">“A Celebration of May Swenson,” Panel Participant with Mark Doty, Michael </w:t>
      </w:r>
      <w:proofErr w:type="spellStart"/>
      <w:r w:rsidRPr="003A3812">
        <w:rPr>
          <w:i/>
          <w:color w:val="781049" w:themeColor="accent1" w:themeShade="80"/>
        </w:rPr>
        <w:t>Sowder</w:t>
      </w:r>
      <w:proofErr w:type="spellEnd"/>
      <w:r w:rsidRPr="003A3812">
        <w:rPr>
          <w:i/>
          <w:color w:val="781049" w:themeColor="accent1" w:themeShade="80"/>
        </w:rPr>
        <w:t>, and Maria Melendez, Haight Alumni Center, Logan, UT, November 4, 2008.</w:t>
      </w:r>
    </w:p>
    <w:p w:rsidR="00FC5CB7" w:rsidRDefault="00FC5CB7" w:rsidP="00FC5CB7">
      <w:pPr>
        <w:pStyle w:val="Level1"/>
        <w:widowControl/>
        <w:numPr>
          <w:ilvl w:val="0"/>
          <w:numId w:val="35"/>
        </w:numPr>
      </w:pPr>
      <w:r>
        <w:t>Discussed May Swenson’s work, including her “playful” style, subject matter, and depiction of animals in her poetry.</w:t>
      </w:r>
    </w:p>
    <w:p w:rsidR="00FC5CB7" w:rsidRPr="00D906C1" w:rsidRDefault="00FC5CB7" w:rsidP="00FC5CB7">
      <w:pPr>
        <w:pStyle w:val="Level1"/>
        <w:widowControl/>
        <w:ind w:left="0" w:firstLine="0"/>
      </w:pPr>
    </w:p>
    <w:p w:rsidR="00FC5CB7" w:rsidRPr="003A3812" w:rsidRDefault="00FC5CB7" w:rsidP="00FC5CB7">
      <w:pPr>
        <w:pStyle w:val="Level1"/>
        <w:widowControl/>
        <w:tabs>
          <w:tab w:val="left" w:pos="-1440"/>
        </w:tabs>
        <w:ind w:left="0" w:firstLine="0"/>
        <w:rPr>
          <w:i/>
          <w:color w:val="781049" w:themeColor="accent1" w:themeShade="80"/>
        </w:rPr>
      </w:pPr>
      <w:r w:rsidRPr="003A3812">
        <w:rPr>
          <w:i/>
          <w:color w:val="781049" w:themeColor="accent1" w:themeShade="80"/>
        </w:rPr>
        <w:t xml:space="preserve">“A Celebration of May Swenson,” Panel Participant with Ted </w:t>
      </w:r>
      <w:proofErr w:type="spellStart"/>
      <w:r w:rsidRPr="003A3812">
        <w:rPr>
          <w:i/>
          <w:color w:val="781049" w:themeColor="accent1" w:themeShade="80"/>
        </w:rPr>
        <w:t>Kooser</w:t>
      </w:r>
      <w:proofErr w:type="spellEnd"/>
      <w:r w:rsidRPr="003A3812">
        <w:rPr>
          <w:i/>
          <w:color w:val="781049" w:themeColor="accent1" w:themeShade="80"/>
        </w:rPr>
        <w:t xml:space="preserve">, Michael </w:t>
      </w:r>
      <w:proofErr w:type="spellStart"/>
      <w:r w:rsidRPr="003A3812">
        <w:rPr>
          <w:i/>
          <w:color w:val="781049" w:themeColor="accent1" w:themeShade="80"/>
        </w:rPr>
        <w:t>Sowder</w:t>
      </w:r>
      <w:proofErr w:type="spellEnd"/>
      <w:r w:rsidRPr="003A3812">
        <w:rPr>
          <w:i/>
          <w:color w:val="781049" w:themeColor="accent1" w:themeShade="80"/>
        </w:rPr>
        <w:t>, and Maria Melendez, Haight Alumni Center, Logan, UT, March 23, 2007.</w:t>
      </w:r>
    </w:p>
    <w:p w:rsidR="00FC5CB7" w:rsidRDefault="00FC5CB7" w:rsidP="00FC5CB7">
      <w:pPr>
        <w:pStyle w:val="ListParagraph"/>
        <w:numPr>
          <w:ilvl w:val="0"/>
          <w:numId w:val="35"/>
        </w:numPr>
        <w:rPr>
          <w:sz w:val="24"/>
        </w:rPr>
      </w:pPr>
      <w:r>
        <w:rPr>
          <w:sz w:val="24"/>
        </w:rPr>
        <w:t>Discussed May Swenson’s work and her influence on our poetry.</w:t>
      </w:r>
    </w:p>
    <w:p w:rsidR="00FC5CB7" w:rsidRPr="003A3812" w:rsidRDefault="00FC5CB7" w:rsidP="00FC5CB7">
      <w:pPr>
        <w:pStyle w:val="ListParagraph"/>
        <w:rPr>
          <w:sz w:val="24"/>
        </w:rPr>
      </w:pPr>
    </w:p>
    <w:p w:rsidR="00FC5CB7" w:rsidRDefault="00FC5CB7" w:rsidP="00FC5CB7">
      <w:pPr>
        <w:pStyle w:val="Level1"/>
        <w:widowControl/>
        <w:tabs>
          <w:tab w:val="left" w:pos="-1440"/>
        </w:tabs>
        <w:ind w:left="0" w:firstLine="0"/>
        <w:rPr>
          <w:rFonts w:ascii="Arial" w:hAnsi="Arial" w:cs="Arial"/>
          <w:b/>
          <w:color w:val="781049" w:themeColor="accent1" w:themeShade="80"/>
          <w:u w:val="single"/>
        </w:rPr>
      </w:pPr>
      <w:r w:rsidRPr="00D906C1">
        <w:rPr>
          <w:rFonts w:ascii="Arial" w:hAnsi="Arial" w:cs="Arial"/>
          <w:b/>
          <w:color w:val="781049" w:themeColor="accent1" w:themeShade="80"/>
          <w:u w:val="single"/>
        </w:rPr>
        <w:t>Radio Appearances</w:t>
      </w:r>
    </w:p>
    <w:p w:rsidR="00FC5CB7" w:rsidRDefault="00FC5CB7" w:rsidP="00FC5CB7">
      <w:pPr>
        <w:pStyle w:val="Level1"/>
        <w:widowControl/>
        <w:tabs>
          <w:tab w:val="left" w:pos="-1440"/>
        </w:tabs>
        <w:ind w:left="0" w:firstLine="0"/>
        <w:rPr>
          <w:b/>
        </w:rPr>
      </w:pPr>
    </w:p>
    <w:p w:rsidR="00FC5CB7" w:rsidRPr="00074690" w:rsidRDefault="00FC5CB7" w:rsidP="00FC5CB7">
      <w:pPr>
        <w:pStyle w:val="Level1"/>
        <w:widowControl/>
        <w:tabs>
          <w:tab w:val="left" w:pos="-1440"/>
        </w:tabs>
        <w:ind w:left="0" w:firstLine="0"/>
        <w:rPr>
          <w:i/>
          <w:color w:val="781049" w:themeColor="accent1" w:themeShade="80"/>
        </w:rPr>
      </w:pPr>
      <w:r w:rsidRPr="00074690">
        <w:rPr>
          <w:i/>
          <w:color w:val="781049" w:themeColor="accent1" w:themeShade="80"/>
        </w:rPr>
        <w:t>“Writing about Obituaries.</w:t>
      </w:r>
      <w:r>
        <w:rPr>
          <w:i/>
          <w:color w:val="781049" w:themeColor="accent1" w:themeShade="80"/>
        </w:rPr>
        <w:t xml:space="preserve">” </w:t>
      </w:r>
      <w:r w:rsidRPr="00074690">
        <w:rPr>
          <w:i/>
          <w:color w:val="781049" w:themeColor="accent1" w:themeShade="80"/>
        </w:rPr>
        <w:t xml:space="preserve">Appearance with author Heather </w:t>
      </w:r>
      <w:proofErr w:type="spellStart"/>
      <w:r w:rsidRPr="00074690">
        <w:rPr>
          <w:i/>
          <w:color w:val="781049" w:themeColor="accent1" w:themeShade="80"/>
        </w:rPr>
        <w:t>Lende</w:t>
      </w:r>
      <w:proofErr w:type="spellEnd"/>
      <w:r w:rsidRPr="00074690">
        <w:rPr>
          <w:i/>
          <w:color w:val="781049" w:themeColor="accent1" w:themeShade="80"/>
        </w:rPr>
        <w:t>, Utah Public Radio Access Utah Program, Logan, Utah, May 18, 2015.</w:t>
      </w:r>
    </w:p>
    <w:p w:rsidR="00FC5CB7" w:rsidRPr="00247C3F" w:rsidRDefault="00FC5CB7" w:rsidP="00FC5CB7">
      <w:pPr>
        <w:pStyle w:val="Level1"/>
        <w:widowControl/>
        <w:numPr>
          <w:ilvl w:val="0"/>
          <w:numId w:val="35"/>
        </w:numPr>
        <w:tabs>
          <w:tab w:val="left" w:pos="-1440"/>
        </w:tabs>
      </w:pPr>
      <w:r>
        <w:t>Invited to speak about my manuscript-in-progress, “The Obituary Addendum,” a project that explores and celebrates my youngest brother, Dylan Alexander Thomas, who drank himself to death in 2013 at age 24.</w:t>
      </w:r>
    </w:p>
    <w:p w:rsidR="00FC5CB7" w:rsidRDefault="00FC5CB7" w:rsidP="00FC5CB7">
      <w:pPr>
        <w:pStyle w:val="Level1"/>
        <w:widowControl/>
        <w:tabs>
          <w:tab w:val="left" w:pos="-1440"/>
        </w:tabs>
        <w:ind w:left="0" w:firstLine="0"/>
      </w:pPr>
    </w:p>
    <w:p w:rsidR="00FC5CB7" w:rsidRPr="00BA1E35" w:rsidRDefault="00FC5CB7" w:rsidP="00FC5CB7">
      <w:pPr>
        <w:pStyle w:val="Level1"/>
        <w:widowControl/>
        <w:tabs>
          <w:tab w:val="left" w:pos="-1440"/>
        </w:tabs>
        <w:ind w:left="0" w:firstLine="0"/>
        <w:rPr>
          <w:i/>
          <w:color w:val="781049" w:themeColor="accent1" w:themeShade="80"/>
        </w:rPr>
      </w:pPr>
      <w:r w:rsidRPr="00BA1E35">
        <w:rPr>
          <w:i/>
          <w:color w:val="781049" w:themeColor="accent1" w:themeShade="80"/>
        </w:rPr>
        <w:t>“Persona Poetry.” Appearance with William Trowbridge, Poet Laureate of Missouri, Utah Public Radio Access Utah Program, Logan, Utah, October 2012.</w:t>
      </w:r>
    </w:p>
    <w:p w:rsidR="00FC5CB7" w:rsidRDefault="00FC5CB7" w:rsidP="00FC5CB7">
      <w:pPr>
        <w:pStyle w:val="Level1"/>
        <w:widowControl/>
        <w:numPr>
          <w:ilvl w:val="0"/>
          <w:numId w:val="35"/>
        </w:numPr>
        <w:tabs>
          <w:tab w:val="left" w:pos="-1440"/>
        </w:tabs>
      </w:pPr>
      <w:r>
        <w:t xml:space="preserve">Discussed my use of persona in my chapbook </w:t>
      </w:r>
      <w:r w:rsidRPr="00D5542B">
        <w:rPr>
          <w:i/>
        </w:rPr>
        <w:t>The Red Riding Hood Papers</w:t>
      </w:r>
      <w:r>
        <w:t xml:space="preserve"> with my mentor, William Trowbridge, poet laureate of Missouri, who spoke about </w:t>
      </w:r>
      <w:proofErr w:type="gramStart"/>
      <w:r>
        <w:t>his  use</w:t>
      </w:r>
      <w:proofErr w:type="gramEnd"/>
      <w:r>
        <w:t xml:space="preserve"> of King Kong and the archetypal “Fool” as personas.</w:t>
      </w:r>
    </w:p>
    <w:p w:rsidR="00FC5CB7" w:rsidRDefault="00FC5CB7" w:rsidP="00FC5CB7">
      <w:pPr>
        <w:rPr>
          <w:rFonts w:ascii="Arial" w:hAnsi="Arial" w:cs="Arial"/>
          <w:b/>
          <w:color w:val="781049" w:themeColor="accent1" w:themeShade="80"/>
          <w:sz w:val="24"/>
          <w:u w:val="single"/>
        </w:rPr>
      </w:pPr>
    </w:p>
    <w:p w:rsidR="00FC5CB7" w:rsidRPr="00492527" w:rsidRDefault="00FC5CB7" w:rsidP="00FC5CB7">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Publications, Individual Poems</w:t>
      </w:r>
    </w:p>
    <w:p w:rsidR="00FC5CB7" w:rsidRDefault="00FC5CB7" w:rsidP="00FC5CB7">
      <w:pPr>
        <w:rPr>
          <w:b/>
          <w:color w:val="000000"/>
          <w:sz w:val="24"/>
        </w:rPr>
      </w:pPr>
    </w:p>
    <w:p w:rsidR="00FC5CB7" w:rsidRDefault="00FC5CB7" w:rsidP="00FC5CB7">
      <w:pPr>
        <w:rPr>
          <w:color w:val="000000"/>
          <w:sz w:val="24"/>
        </w:rPr>
      </w:pPr>
      <w:r>
        <w:rPr>
          <w:color w:val="000000"/>
          <w:sz w:val="24"/>
        </w:rPr>
        <w:t xml:space="preserve">“Red Riding Hood to Wolf.” </w:t>
      </w:r>
      <w:r w:rsidRPr="008A5197">
        <w:rPr>
          <w:i/>
          <w:color w:val="000000"/>
          <w:sz w:val="24"/>
        </w:rPr>
        <w:t>Sugared Water</w:t>
      </w:r>
      <w:r>
        <w:rPr>
          <w:color w:val="000000"/>
          <w:sz w:val="24"/>
        </w:rPr>
        <w:t>, Forthcoming Spring 2019.</w:t>
      </w:r>
    </w:p>
    <w:p w:rsidR="00FC5CB7" w:rsidRDefault="00FC5CB7" w:rsidP="00FC5CB7">
      <w:pPr>
        <w:rPr>
          <w:color w:val="000000"/>
          <w:sz w:val="24"/>
        </w:rPr>
      </w:pPr>
    </w:p>
    <w:p w:rsidR="00FC5CB7" w:rsidRDefault="00FC5CB7" w:rsidP="00FC5CB7">
      <w:pPr>
        <w:rPr>
          <w:color w:val="000000"/>
          <w:sz w:val="24"/>
        </w:rPr>
      </w:pPr>
      <w:r>
        <w:rPr>
          <w:color w:val="000000"/>
          <w:sz w:val="24"/>
        </w:rPr>
        <w:t xml:space="preserve">“Dark Thomas.” </w:t>
      </w:r>
      <w:r>
        <w:rPr>
          <w:i/>
          <w:color w:val="000000"/>
          <w:sz w:val="24"/>
        </w:rPr>
        <w:t>The Dandelion Review</w:t>
      </w:r>
      <w:r>
        <w:rPr>
          <w:color w:val="000000"/>
          <w:sz w:val="24"/>
        </w:rPr>
        <w:t>. Issue 3, Spring 2019.</w:t>
      </w:r>
    </w:p>
    <w:p w:rsidR="00FC5CB7" w:rsidRDefault="00FC5CB7" w:rsidP="00FC5CB7">
      <w:pPr>
        <w:rPr>
          <w:color w:val="000000"/>
          <w:sz w:val="24"/>
        </w:rPr>
      </w:pPr>
    </w:p>
    <w:p w:rsidR="00FC5CB7" w:rsidRPr="006635AD" w:rsidRDefault="00FC5CB7" w:rsidP="00FC5CB7">
      <w:pPr>
        <w:rPr>
          <w:color w:val="000000"/>
          <w:sz w:val="24"/>
        </w:rPr>
      </w:pPr>
      <w:r>
        <w:rPr>
          <w:color w:val="000000"/>
          <w:sz w:val="24"/>
        </w:rPr>
        <w:t xml:space="preserve">“Spoiled Thomas.” </w:t>
      </w:r>
      <w:r>
        <w:rPr>
          <w:i/>
          <w:color w:val="000000"/>
          <w:sz w:val="24"/>
        </w:rPr>
        <w:t>The Dandelion Review</w:t>
      </w:r>
      <w:r>
        <w:rPr>
          <w:color w:val="000000"/>
          <w:sz w:val="24"/>
        </w:rPr>
        <w:t>. Issue 3, Spring 2019.</w:t>
      </w:r>
    </w:p>
    <w:p w:rsidR="00FC5CB7" w:rsidRDefault="00FC5CB7" w:rsidP="00FC5CB7">
      <w:pPr>
        <w:rPr>
          <w:color w:val="000000"/>
          <w:sz w:val="24"/>
        </w:rPr>
      </w:pPr>
    </w:p>
    <w:p w:rsidR="00FC5CB7" w:rsidRDefault="00FC5CB7" w:rsidP="00FC5CB7">
      <w:pPr>
        <w:rPr>
          <w:color w:val="000000"/>
          <w:sz w:val="24"/>
        </w:rPr>
      </w:pPr>
      <w:r w:rsidRPr="00074690">
        <w:rPr>
          <w:color w:val="000000"/>
          <w:sz w:val="24"/>
        </w:rPr>
        <w:t xml:space="preserve">“Pica.” </w:t>
      </w:r>
      <w:r w:rsidRPr="00074690">
        <w:rPr>
          <w:i/>
          <w:color w:val="000000"/>
          <w:sz w:val="24"/>
        </w:rPr>
        <w:t>Tar River Poetry</w:t>
      </w:r>
      <w:r>
        <w:rPr>
          <w:color w:val="000000"/>
          <w:sz w:val="24"/>
        </w:rPr>
        <w:t>. 58.1, Fall</w:t>
      </w:r>
      <w:r w:rsidRPr="00074690">
        <w:rPr>
          <w:color w:val="000000"/>
          <w:sz w:val="24"/>
        </w:rPr>
        <w:t xml:space="preserve"> 2018.</w:t>
      </w:r>
    </w:p>
    <w:p w:rsidR="00FC5CB7" w:rsidRDefault="00FC5CB7" w:rsidP="00FC5CB7">
      <w:pPr>
        <w:rPr>
          <w:color w:val="000000"/>
          <w:sz w:val="24"/>
        </w:rPr>
      </w:pPr>
    </w:p>
    <w:p w:rsidR="00FC5CB7" w:rsidRDefault="00FC5CB7" w:rsidP="00FC5CB7">
      <w:pPr>
        <w:rPr>
          <w:color w:val="000000"/>
          <w:sz w:val="24"/>
        </w:rPr>
      </w:pPr>
      <w:r>
        <w:rPr>
          <w:color w:val="000000"/>
          <w:sz w:val="24"/>
        </w:rPr>
        <w:t xml:space="preserve">“Grandmother Sees Wolf in the Garden.” </w:t>
      </w:r>
      <w:r>
        <w:rPr>
          <w:i/>
          <w:color w:val="000000"/>
          <w:sz w:val="24"/>
        </w:rPr>
        <w:t>Inspired: Words from the Edge</w:t>
      </w:r>
      <w:r>
        <w:rPr>
          <w:color w:val="000000"/>
          <w:sz w:val="24"/>
        </w:rPr>
        <w:t>. 5 Sisters Press. Boulder, UT. Fall 2018.</w:t>
      </w:r>
    </w:p>
    <w:p w:rsidR="00FC5CB7" w:rsidRDefault="00FC5CB7" w:rsidP="00FC5CB7">
      <w:pPr>
        <w:rPr>
          <w:color w:val="000000"/>
          <w:sz w:val="24"/>
        </w:rPr>
      </w:pPr>
    </w:p>
    <w:p w:rsidR="00FC5CB7" w:rsidRDefault="00FC5CB7" w:rsidP="00FC5CB7">
      <w:pPr>
        <w:rPr>
          <w:color w:val="000000"/>
          <w:sz w:val="24"/>
        </w:rPr>
      </w:pPr>
      <w:r>
        <w:rPr>
          <w:color w:val="000000"/>
          <w:sz w:val="24"/>
        </w:rPr>
        <w:t xml:space="preserve">“On the Hogback.” </w:t>
      </w:r>
      <w:r w:rsidRPr="008A5197">
        <w:rPr>
          <w:i/>
          <w:color w:val="000000"/>
          <w:sz w:val="24"/>
        </w:rPr>
        <w:t>Inspired: Words from the Edge</w:t>
      </w:r>
      <w:r w:rsidRPr="008A5197">
        <w:rPr>
          <w:color w:val="000000"/>
          <w:sz w:val="24"/>
        </w:rPr>
        <w:t xml:space="preserve">. 5 Sisters Press. Boulder, UT. </w:t>
      </w:r>
      <w:r>
        <w:rPr>
          <w:color w:val="000000"/>
          <w:sz w:val="24"/>
        </w:rPr>
        <w:t xml:space="preserve">Fall </w:t>
      </w:r>
      <w:r w:rsidRPr="008A5197">
        <w:rPr>
          <w:color w:val="000000"/>
          <w:sz w:val="24"/>
        </w:rPr>
        <w:t>2018.</w:t>
      </w:r>
    </w:p>
    <w:p w:rsidR="00FC5CB7" w:rsidRPr="00074690" w:rsidRDefault="00FC5CB7" w:rsidP="00FC5CB7">
      <w:pPr>
        <w:rPr>
          <w:color w:val="000000"/>
          <w:sz w:val="24"/>
        </w:rPr>
      </w:pPr>
    </w:p>
    <w:p w:rsidR="00FC5CB7" w:rsidRPr="00D0433F" w:rsidRDefault="00FC5CB7" w:rsidP="00FC5CB7">
      <w:pPr>
        <w:rPr>
          <w:color w:val="000000"/>
          <w:sz w:val="24"/>
        </w:rPr>
      </w:pPr>
      <w:r w:rsidRPr="00D0433F">
        <w:rPr>
          <w:color w:val="000000"/>
          <w:sz w:val="24"/>
        </w:rPr>
        <w:t xml:space="preserve"> “Red Riding Hood’</w:t>
      </w:r>
      <w:r>
        <w:rPr>
          <w:color w:val="000000"/>
          <w:sz w:val="24"/>
        </w:rPr>
        <w:t xml:space="preserve">s Grandmother: The Dress.” </w:t>
      </w:r>
      <w:r w:rsidRPr="008A5197">
        <w:rPr>
          <w:i/>
          <w:color w:val="000000"/>
          <w:sz w:val="24"/>
        </w:rPr>
        <w:t>Poetry Postcards and Prose Magazine</w:t>
      </w:r>
      <w:r w:rsidRPr="00D0433F">
        <w:rPr>
          <w:color w:val="000000"/>
          <w:sz w:val="24"/>
        </w:rPr>
        <w:t>. Online. August 17, 2018.</w:t>
      </w:r>
      <w:r>
        <w:rPr>
          <w:color w:val="000000"/>
          <w:sz w:val="24"/>
        </w:rPr>
        <w:t xml:space="preserve"> Online.</w:t>
      </w:r>
    </w:p>
    <w:p w:rsidR="00FC5CB7" w:rsidRDefault="00FC5CB7" w:rsidP="00FC5CB7">
      <w:pPr>
        <w:rPr>
          <w:color w:val="000000"/>
          <w:sz w:val="24"/>
        </w:rPr>
      </w:pPr>
    </w:p>
    <w:p w:rsidR="00FC5CB7" w:rsidRDefault="00FC5CB7" w:rsidP="00FC5CB7">
      <w:pPr>
        <w:rPr>
          <w:color w:val="000000"/>
          <w:sz w:val="24"/>
        </w:rPr>
      </w:pPr>
      <w:r w:rsidRPr="00D0433F">
        <w:rPr>
          <w:color w:val="000000"/>
          <w:sz w:val="24"/>
        </w:rPr>
        <w:t>“Gran</w:t>
      </w:r>
      <w:r>
        <w:rPr>
          <w:color w:val="000000"/>
          <w:sz w:val="24"/>
        </w:rPr>
        <w:t>dmother, Inside the Wolf.”</w:t>
      </w:r>
      <w:r w:rsidRPr="00D0433F">
        <w:rPr>
          <w:color w:val="000000"/>
          <w:sz w:val="24"/>
        </w:rPr>
        <w:t xml:space="preserve"> </w:t>
      </w:r>
      <w:r w:rsidRPr="008A5197">
        <w:rPr>
          <w:i/>
          <w:color w:val="000000"/>
          <w:sz w:val="24"/>
        </w:rPr>
        <w:t>Poetry Postcards and Prose Magazine</w:t>
      </w:r>
      <w:r w:rsidRPr="00D0433F">
        <w:rPr>
          <w:color w:val="000000"/>
          <w:sz w:val="24"/>
        </w:rPr>
        <w:t>. July 23, 2018.</w:t>
      </w:r>
      <w:r>
        <w:rPr>
          <w:color w:val="000000"/>
          <w:sz w:val="24"/>
        </w:rPr>
        <w:t xml:space="preserve"> Online.</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“Obituary Addendum #1: Survived by Father.” </w:t>
      </w:r>
      <w:proofErr w:type="spellStart"/>
      <w:r w:rsidRPr="00074690">
        <w:rPr>
          <w:i/>
          <w:color w:val="000000"/>
          <w:sz w:val="24"/>
        </w:rPr>
        <w:t>Poetflow</w:t>
      </w:r>
      <w:proofErr w:type="spellEnd"/>
      <w:r w:rsidRPr="00074690">
        <w:rPr>
          <w:i/>
          <w:color w:val="000000"/>
          <w:sz w:val="24"/>
        </w:rPr>
        <w:t xml:space="preserve"> Anthology</w:t>
      </w:r>
      <w:r>
        <w:rPr>
          <w:color w:val="000000"/>
          <w:sz w:val="24"/>
        </w:rPr>
        <w:t>. Forthcoming</w:t>
      </w:r>
      <w:r w:rsidRPr="00074690">
        <w:rPr>
          <w:color w:val="000000"/>
          <w:sz w:val="24"/>
        </w:rPr>
        <w:t>.</w:t>
      </w:r>
    </w:p>
    <w:p w:rsidR="00FC5CB7" w:rsidRPr="00074690" w:rsidRDefault="00FC5CB7" w:rsidP="00FC5CB7">
      <w:pPr>
        <w:rPr>
          <w:color w:val="000000"/>
          <w:sz w:val="24"/>
        </w:rPr>
      </w:pPr>
      <w:r w:rsidRPr="00074690">
        <w:rPr>
          <w:color w:val="000000"/>
          <w:sz w:val="24"/>
        </w:rPr>
        <w:lastRenderedPageBreak/>
        <w:t>“Obituary Addendum #2: Minor in Pos</w:t>
      </w:r>
      <w:r>
        <w:rPr>
          <w:color w:val="000000"/>
          <w:sz w:val="24"/>
        </w:rPr>
        <w:t>s</w:t>
      </w:r>
      <w:r w:rsidRPr="00074690">
        <w:rPr>
          <w:color w:val="000000"/>
          <w:sz w:val="24"/>
        </w:rPr>
        <w:t xml:space="preserve">ession.” </w:t>
      </w:r>
      <w:proofErr w:type="spellStart"/>
      <w:r w:rsidRPr="00074690">
        <w:rPr>
          <w:i/>
          <w:color w:val="000000"/>
          <w:sz w:val="24"/>
        </w:rPr>
        <w:t>Poetflow</w:t>
      </w:r>
      <w:proofErr w:type="spellEnd"/>
      <w:r w:rsidRPr="00074690">
        <w:rPr>
          <w:i/>
          <w:color w:val="000000"/>
          <w:sz w:val="24"/>
        </w:rPr>
        <w:t xml:space="preserve"> Anthology</w:t>
      </w:r>
      <w:r>
        <w:rPr>
          <w:color w:val="000000"/>
          <w:sz w:val="24"/>
        </w:rPr>
        <w:t>. Forthcoming.</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“Obituary Addendum #7: Dylan at Practice.” </w:t>
      </w:r>
      <w:r w:rsidRPr="00074690">
        <w:rPr>
          <w:i/>
          <w:color w:val="000000"/>
          <w:sz w:val="24"/>
        </w:rPr>
        <w:t>Sand and Sky Anthology</w:t>
      </w:r>
      <w:r w:rsidRPr="00074690">
        <w:rPr>
          <w:color w:val="000000"/>
          <w:sz w:val="24"/>
        </w:rPr>
        <w:t>. Spring 2017.</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“The Conversation with my Brother.” </w:t>
      </w:r>
      <w:r w:rsidRPr="00074690">
        <w:rPr>
          <w:i/>
          <w:color w:val="000000"/>
          <w:sz w:val="24"/>
        </w:rPr>
        <w:t>DIAGRAM</w:t>
      </w:r>
      <w:r w:rsidRPr="00074690">
        <w:rPr>
          <w:color w:val="000000"/>
          <w:sz w:val="24"/>
        </w:rPr>
        <w:t>. 16.4, Summer 2016. Online.</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“Red Riding Hood to Wolf: Revision.” </w:t>
      </w:r>
      <w:r w:rsidRPr="00074690">
        <w:rPr>
          <w:i/>
          <w:color w:val="000000"/>
          <w:sz w:val="24"/>
        </w:rPr>
        <w:t>South Dakota Review</w:t>
      </w:r>
      <w:r w:rsidRPr="00074690">
        <w:rPr>
          <w:color w:val="000000"/>
          <w:sz w:val="24"/>
        </w:rPr>
        <w:t>. 52.3 &amp; 4. Double Issue. Summer 2016.</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“Wolf Watches Red Riding Hood, Spring.” </w:t>
      </w:r>
      <w:r w:rsidRPr="00074690">
        <w:rPr>
          <w:i/>
          <w:color w:val="000000"/>
          <w:sz w:val="24"/>
        </w:rPr>
        <w:t>South Dakota Review</w:t>
      </w:r>
      <w:r w:rsidRPr="00074690">
        <w:rPr>
          <w:color w:val="000000"/>
          <w:sz w:val="24"/>
        </w:rPr>
        <w:t>. 52.3 &amp; 4. Double Issue. Summer 2016.</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“Grandmother Waiting for Red Riding Hood: The Footprint.” </w:t>
      </w:r>
      <w:r w:rsidRPr="00074690">
        <w:rPr>
          <w:i/>
          <w:color w:val="000000"/>
          <w:sz w:val="24"/>
        </w:rPr>
        <w:t xml:space="preserve">The Helicon West Anthology: A Ten-Year Celebration of Featured Poets. </w:t>
      </w:r>
      <w:r w:rsidRPr="00074690">
        <w:rPr>
          <w:color w:val="000000"/>
          <w:sz w:val="24"/>
        </w:rPr>
        <w:t>Helicon West Press, Logan, UT. 2016.</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“Wolf Wears Red Riding Hood’s Cape.” </w:t>
      </w:r>
      <w:r w:rsidRPr="00074690">
        <w:rPr>
          <w:i/>
          <w:color w:val="000000"/>
          <w:sz w:val="24"/>
        </w:rPr>
        <w:t xml:space="preserve">The Helicon West Anthology: A Ten-Year Celebration of Featured Poets. </w:t>
      </w:r>
      <w:r w:rsidRPr="00074690">
        <w:rPr>
          <w:color w:val="000000"/>
          <w:sz w:val="24"/>
        </w:rPr>
        <w:t>Helicon West Press, Logan, UT. 2016.</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“Red Riding Hood and Her Mother: The City.” </w:t>
      </w:r>
      <w:r w:rsidRPr="00074690">
        <w:rPr>
          <w:i/>
          <w:color w:val="000000"/>
          <w:sz w:val="24"/>
        </w:rPr>
        <w:t xml:space="preserve">The Helicon West Anthology: A Ten-Year Celebration of Featured Poets. </w:t>
      </w:r>
      <w:r w:rsidRPr="00074690">
        <w:rPr>
          <w:color w:val="000000"/>
          <w:sz w:val="24"/>
        </w:rPr>
        <w:t>Helicon West Press, Logan, UT. 2016.</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 xml:space="preserve"> “Grandmother Sees Wolf in the Garden.” Poem. </w:t>
      </w:r>
      <w:r w:rsidRPr="00074690">
        <w:rPr>
          <w:i/>
          <w:color w:val="000000"/>
          <w:sz w:val="24"/>
        </w:rPr>
        <w:t>Sugar House Review</w:t>
      </w:r>
      <w:r w:rsidRPr="00074690">
        <w:rPr>
          <w:color w:val="000000"/>
          <w:sz w:val="24"/>
        </w:rPr>
        <w:t>. 6: 2014 Five-Year Anniversary Double Issue. Winter 2014.</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“Red Riding Hood a</w:t>
      </w:r>
      <w:r>
        <w:rPr>
          <w:color w:val="000000"/>
          <w:sz w:val="24"/>
        </w:rPr>
        <w:t xml:space="preserve">nd Her Mother: The City.” </w:t>
      </w:r>
      <w:r w:rsidRPr="00074690">
        <w:rPr>
          <w:i/>
          <w:color w:val="000000"/>
          <w:sz w:val="24"/>
        </w:rPr>
        <w:t>Sugar House Review</w:t>
      </w:r>
      <w:r w:rsidRPr="00074690">
        <w:rPr>
          <w:color w:val="000000"/>
          <w:sz w:val="24"/>
        </w:rPr>
        <w:t>. 6: 2014 Five-Year Anniversary Double Issue. Winter 2014.</w:t>
      </w:r>
    </w:p>
    <w:p w:rsidR="00FC5CB7" w:rsidRPr="00074690" w:rsidRDefault="00FC5CB7" w:rsidP="00FC5CB7">
      <w:pPr>
        <w:rPr>
          <w:color w:val="000000"/>
          <w:sz w:val="24"/>
        </w:rPr>
      </w:pPr>
    </w:p>
    <w:p w:rsidR="00FC5CB7" w:rsidRPr="00074690" w:rsidRDefault="00FC5CB7" w:rsidP="00FC5CB7">
      <w:pPr>
        <w:rPr>
          <w:color w:val="000000"/>
          <w:sz w:val="24"/>
        </w:rPr>
      </w:pPr>
      <w:r w:rsidRPr="00074690">
        <w:rPr>
          <w:color w:val="000000"/>
          <w:sz w:val="24"/>
        </w:rPr>
        <w:t>“Re</w:t>
      </w:r>
      <w:r>
        <w:rPr>
          <w:color w:val="000000"/>
          <w:sz w:val="24"/>
        </w:rPr>
        <w:t xml:space="preserve">d Riding Hood’s Prayer.” </w:t>
      </w:r>
      <w:r w:rsidRPr="00074690">
        <w:rPr>
          <w:i/>
          <w:color w:val="000000"/>
          <w:sz w:val="24"/>
        </w:rPr>
        <w:t>Sugar House Review</w:t>
      </w:r>
      <w:r w:rsidRPr="00074690">
        <w:rPr>
          <w:color w:val="000000"/>
          <w:sz w:val="24"/>
        </w:rPr>
        <w:t>. 6: 2014 Five-Year Anniversary Double Issue. Winter 2014.</w:t>
      </w:r>
    </w:p>
    <w:p w:rsidR="00FC5CB7" w:rsidRPr="00074690" w:rsidRDefault="00FC5CB7" w:rsidP="00FC5CB7">
      <w:pPr>
        <w:rPr>
          <w:color w:val="000000"/>
          <w:sz w:val="24"/>
        </w:rPr>
      </w:pPr>
    </w:p>
    <w:p w:rsidR="00FC5CB7" w:rsidRDefault="00FC5CB7" w:rsidP="00FC5CB7">
      <w:pPr>
        <w:rPr>
          <w:color w:val="000000"/>
          <w:sz w:val="24"/>
        </w:rPr>
      </w:pPr>
      <w:r>
        <w:rPr>
          <w:color w:val="000000"/>
          <w:sz w:val="24"/>
        </w:rPr>
        <w:t>“First Poem After.”</w:t>
      </w:r>
      <w:r w:rsidRPr="00247C3F">
        <w:rPr>
          <w:i/>
          <w:color w:val="000000"/>
          <w:sz w:val="24"/>
        </w:rPr>
        <w:t xml:space="preserve">15 Bytes: Utah’s Art Magazine. </w:t>
      </w:r>
      <w:r>
        <w:rPr>
          <w:color w:val="000000"/>
          <w:sz w:val="24"/>
        </w:rPr>
        <w:t xml:space="preserve">Summer 2013. </w:t>
      </w:r>
      <w:r w:rsidRPr="00247C3F">
        <w:rPr>
          <w:color w:val="000000"/>
          <w:sz w:val="24"/>
        </w:rPr>
        <w:t>Online.</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“Once More to the Lake.” </w:t>
      </w:r>
      <w:r>
        <w:rPr>
          <w:color w:val="000000"/>
          <w:sz w:val="24"/>
        </w:rPr>
        <w:t xml:space="preserve">Poem. </w:t>
      </w:r>
      <w:r w:rsidRPr="00247C3F">
        <w:rPr>
          <w:i/>
          <w:color w:val="000000"/>
          <w:sz w:val="24"/>
        </w:rPr>
        <w:t>15 Bytes: Utah’s Art Magazine</w:t>
      </w:r>
      <w:r>
        <w:rPr>
          <w:color w:val="000000"/>
          <w:sz w:val="24"/>
        </w:rPr>
        <w:t xml:space="preserve">. </w:t>
      </w:r>
      <w:r w:rsidRPr="00247C3F">
        <w:rPr>
          <w:color w:val="000000"/>
          <w:sz w:val="24"/>
        </w:rPr>
        <w:t>Summer 2013. Online.</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“My Paper Boat.” Poem. </w:t>
      </w:r>
      <w:r w:rsidRPr="00247C3F">
        <w:rPr>
          <w:i/>
          <w:color w:val="000000"/>
          <w:sz w:val="24"/>
        </w:rPr>
        <w:t>15 Bytes: Utah’s Art Magazine</w:t>
      </w:r>
      <w:r w:rsidRPr="00247C3F">
        <w:rPr>
          <w:color w:val="000000"/>
          <w:sz w:val="24"/>
        </w:rPr>
        <w:t xml:space="preserve">. Summer 2013. Online.  </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“Grandmother Waiting for Red Riding Hood: The Footprint.”</w:t>
      </w:r>
      <w:r>
        <w:rPr>
          <w:color w:val="000000"/>
          <w:sz w:val="24"/>
        </w:rPr>
        <w:t xml:space="preserve"> </w:t>
      </w:r>
      <w:r w:rsidRPr="00247C3F">
        <w:rPr>
          <w:i/>
          <w:color w:val="000000"/>
          <w:sz w:val="24"/>
        </w:rPr>
        <w:t>Burnt District</w:t>
      </w:r>
      <w:r w:rsidRPr="00247C3F">
        <w:rPr>
          <w:color w:val="000000"/>
          <w:sz w:val="24"/>
        </w:rPr>
        <w:t>. 1.2. Summer 2012.</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“Grandmother Waiting for Red Riding Hood: The Canal.”</w:t>
      </w:r>
      <w:r>
        <w:rPr>
          <w:color w:val="000000"/>
          <w:sz w:val="24"/>
        </w:rPr>
        <w:t xml:space="preserve"> </w:t>
      </w:r>
      <w:r w:rsidRPr="00247C3F">
        <w:rPr>
          <w:i/>
          <w:color w:val="000000"/>
          <w:sz w:val="24"/>
        </w:rPr>
        <w:t>Burnt District</w:t>
      </w:r>
      <w:r w:rsidRPr="00247C3F">
        <w:rPr>
          <w:color w:val="000000"/>
          <w:sz w:val="24"/>
        </w:rPr>
        <w:t>. 1.2. Spring 2012.</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“Grandmother Inside Wolf: The Photograph.”</w:t>
      </w:r>
      <w:r>
        <w:rPr>
          <w:color w:val="000000"/>
          <w:sz w:val="24"/>
        </w:rPr>
        <w:t xml:space="preserve"> </w:t>
      </w:r>
      <w:r w:rsidRPr="00247C3F">
        <w:rPr>
          <w:i/>
          <w:color w:val="000000"/>
          <w:sz w:val="24"/>
        </w:rPr>
        <w:t>Burnt District</w:t>
      </w:r>
      <w:r w:rsidRPr="00247C3F">
        <w:rPr>
          <w:color w:val="000000"/>
          <w:sz w:val="24"/>
        </w:rPr>
        <w:t>. 1.2. Spring 2012.</w:t>
      </w:r>
    </w:p>
    <w:p w:rsidR="00FC5CB7" w:rsidRPr="00247C3F" w:rsidRDefault="00FC5CB7" w:rsidP="00FC5CB7">
      <w:pPr>
        <w:rPr>
          <w:color w:val="000000"/>
          <w:sz w:val="24"/>
        </w:rPr>
      </w:pPr>
    </w:p>
    <w:p w:rsidR="00FC5CB7" w:rsidRPr="00247C3F" w:rsidRDefault="00FC5CB7" w:rsidP="00FC5CB7">
      <w:pPr>
        <w:rPr>
          <w:color w:val="000000"/>
          <w:sz w:val="24"/>
        </w:rPr>
      </w:pPr>
      <w:r w:rsidRPr="00247C3F">
        <w:rPr>
          <w:color w:val="000000"/>
          <w:sz w:val="24"/>
        </w:rPr>
        <w:t xml:space="preserve">“Clytie in the Grocery Store, Love’s Arrow in Her Chest.” </w:t>
      </w:r>
      <w:r w:rsidRPr="00247C3F">
        <w:rPr>
          <w:i/>
          <w:color w:val="000000"/>
          <w:sz w:val="24"/>
        </w:rPr>
        <w:t>Main Street Rag</w:t>
      </w:r>
      <w:r w:rsidRPr="00247C3F">
        <w:rPr>
          <w:color w:val="000000"/>
          <w:sz w:val="24"/>
        </w:rPr>
        <w:t>. Spring 2012.</w:t>
      </w:r>
    </w:p>
    <w:p w:rsidR="00FC5CB7" w:rsidRDefault="00FC5CB7" w:rsidP="00FC5CB7">
      <w:pPr>
        <w:rPr>
          <w:color w:val="000000"/>
          <w:sz w:val="24"/>
        </w:rPr>
      </w:pPr>
      <w:r w:rsidRPr="00247C3F">
        <w:rPr>
          <w:color w:val="000000"/>
          <w:sz w:val="24"/>
        </w:rPr>
        <w:lastRenderedPageBreak/>
        <w:t xml:space="preserve">“Kingfisher on Power Line, Highway 89.” </w:t>
      </w:r>
      <w:r w:rsidRPr="00247C3F">
        <w:rPr>
          <w:i/>
          <w:color w:val="000000"/>
          <w:sz w:val="24"/>
        </w:rPr>
        <w:t>Pilgrimage</w:t>
      </w:r>
      <w:r w:rsidRPr="00247C3F">
        <w:rPr>
          <w:color w:val="000000"/>
          <w:sz w:val="24"/>
        </w:rPr>
        <w:t>. Spring 2012.</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“Whiteout, Wyoming.”</w:t>
      </w:r>
      <w:r>
        <w:rPr>
          <w:color w:val="000000"/>
          <w:sz w:val="24"/>
        </w:rPr>
        <w:t xml:space="preserve"> </w:t>
      </w:r>
      <w:r w:rsidRPr="00247C3F">
        <w:rPr>
          <w:i/>
          <w:color w:val="000000"/>
          <w:sz w:val="24"/>
        </w:rPr>
        <w:t>Pilgrimage</w:t>
      </w:r>
      <w:r w:rsidRPr="00247C3F">
        <w:rPr>
          <w:color w:val="000000"/>
          <w:sz w:val="24"/>
        </w:rPr>
        <w:t>. Spring 2012.</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 “While Mowing the Lawn, I Realize I May Be Pregnant.”</w:t>
      </w:r>
      <w:r>
        <w:rPr>
          <w:color w:val="000000"/>
          <w:sz w:val="24"/>
        </w:rPr>
        <w:t xml:space="preserve"> </w:t>
      </w:r>
      <w:r w:rsidRPr="00247C3F">
        <w:rPr>
          <w:i/>
          <w:color w:val="000000"/>
          <w:sz w:val="24"/>
        </w:rPr>
        <w:t>Saxifrage Press</w:t>
      </w:r>
      <w:r w:rsidRPr="00247C3F">
        <w:rPr>
          <w:color w:val="000000"/>
          <w:sz w:val="24"/>
        </w:rPr>
        <w:t>. January 2012. Online.</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“Once More to the Lake.”</w:t>
      </w:r>
      <w:r>
        <w:rPr>
          <w:color w:val="000000"/>
          <w:sz w:val="24"/>
        </w:rPr>
        <w:t xml:space="preserve"> </w:t>
      </w:r>
      <w:r w:rsidRPr="00247C3F">
        <w:rPr>
          <w:i/>
          <w:color w:val="000000"/>
          <w:sz w:val="24"/>
        </w:rPr>
        <w:t>Saxifrage Press</w:t>
      </w:r>
      <w:r w:rsidRPr="00247C3F">
        <w:rPr>
          <w:color w:val="000000"/>
          <w:sz w:val="24"/>
        </w:rPr>
        <w:t>. January 2012. Online.</w:t>
      </w:r>
    </w:p>
    <w:p w:rsidR="00FC5CB7" w:rsidRPr="00247C3F" w:rsidRDefault="00FC5CB7" w:rsidP="00FC5CB7">
      <w:pPr>
        <w:rPr>
          <w:color w:val="000000"/>
          <w:sz w:val="24"/>
        </w:rPr>
      </w:pPr>
    </w:p>
    <w:p w:rsidR="00FC5CB7" w:rsidRDefault="00FC5CB7" w:rsidP="00FC5CB7">
      <w:pPr>
        <w:rPr>
          <w:color w:val="000000"/>
          <w:sz w:val="24"/>
        </w:rPr>
      </w:pPr>
      <w:r>
        <w:rPr>
          <w:color w:val="000000"/>
          <w:sz w:val="24"/>
        </w:rPr>
        <w:t xml:space="preserve">“My Paper Boat.” </w:t>
      </w:r>
      <w:r w:rsidRPr="00247C3F">
        <w:rPr>
          <w:i/>
          <w:color w:val="000000"/>
          <w:sz w:val="24"/>
        </w:rPr>
        <w:t>Saxifrage Press</w:t>
      </w:r>
      <w:r>
        <w:rPr>
          <w:color w:val="000000"/>
          <w:sz w:val="24"/>
        </w:rPr>
        <w:t xml:space="preserve">. January 2012. </w:t>
      </w:r>
      <w:r w:rsidRPr="00247C3F">
        <w:rPr>
          <w:color w:val="000000"/>
          <w:sz w:val="24"/>
        </w:rPr>
        <w:t>Online.</w:t>
      </w:r>
    </w:p>
    <w:p w:rsidR="00FC5CB7" w:rsidRPr="00247C3F" w:rsidRDefault="00FC5CB7" w:rsidP="00FC5CB7">
      <w:pPr>
        <w:rPr>
          <w:color w:val="000000"/>
          <w:sz w:val="24"/>
        </w:rPr>
      </w:pPr>
    </w:p>
    <w:p w:rsidR="00FC5CB7" w:rsidRDefault="00FC5CB7" w:rsidP="00FC5CB7">
      <w:pPr>
        <w:rPr>
          <w:color w:val="000000"/>
          <w:sz w:val="24"/>
        </w:rPr>
      </w:pPr>
      <w:r>
        <w:rPr>
          <w:color w:val="000000"/>
          <w:sz w:val="24"/>
        </w:rPr>
        <w:t xml:space="preserve">“Wonderland.” </w:t>
      </w:r>
      <w:r w:rsidRPr="00247C3F">
        <w:rPr>
          <w:i/>
          <w:color w:val="000000"/>
          <w:sz w:val="24"/>
        </w:rPr>
        <w:t>Sugar House Review</w:t>
      </w:r>
      <w:r>
        <w:rPr>
          <w:color w:val="000000"/>
          <w:sz w:val="24"/>
        </w:rPr>
        <w:t xml:space="preserve">. </w:t>
      </w:r>
      <w:r w:rsidRPr="00247C3F">
        <w:rPr>
          <w:color w:val="000000"/>
          <w:sz w:val="24"/>
        </w:rPr>
        <w:t>3.2. Fall/Winter 2011.</w:t>
      </w:r>
    </w:p>
    <w:p w:rsidR="00FC5CB7" w:rsidRPr="00247C3F" w:rsidRDefault="00FC5CB7" w:rsidP="00FC5CB7">
      <w:pPr>
        <w:rPr>
          <w:color w:val="000000"/>
          <w:sz w:val="24"/>
        </w:rPr>
      </w:pPr>
    </w:p>
    <w:p w:rsidR="00FC5CB7" w:rsidRDefault="00FC5CB7" w:rsidP="00FC5CB7">
      <w:pPr>
        <w:rPr>
          <w:color w:val="000000"/>
          <w:sz w:val="24"/>
        </w:rPr>
      </w:pPr>
      <w:r>
        <w:rPr>
          <w:color w:val="000000"/>
          <w:sz w:val="24"/>
        </w:rPr>
        <w:t>“</w:t>
      </w:r>
      <w:proofErr w:type="spellStart"/>
      <w:r>
        <w:rPr>
          <w:color w:val="000000"/>
          <w:sz w:val="24"/>
        </w:rPr>
        <w:t>Lovesong</w:t>
      </w:r>
      <w:proofErr w:type="spellEnd"/>
      <w:r>
        <w:rPr>
          <w:color w:val="000000"/>
          <w:sz w:val="24"/>
        </w:rPr>
        <w:t xml:space="preserve"> for My Sisters.” </w:t>
      </w:r>
      <w:r w:rsidRPr="00247C3F">
        <w:rPr>
          <w:i/>
          <w:color w:val="000000"/>
          <w:sz w:val="24"/>
        </w:rPr>
        <w:t>Sugar House Review</w:t>
      </w:r>
      <w:r>
        <w:rPr>
          <w:color w:val="000000"/>
          <w:sz w:val="24"/>
        </w:rPr>
        <w:t xml:space="preserve">. </w:t>
      </w:r>
      <w:r w:rsidRPr="00247C3F">
        <w:rPr>
          <w:color w:val="000000"/>
          <w:sz w:val="24"/>
        </w:rPr>
        <w:t>3.2. Fall/Winter 2011.</w:t>
      </w:r>
    </w:p>
    <w:p w:rsidR="00FC5CB7" w:rsidRPr="00247C3F" w:rsidRDefault="00FC5CB7" w:rsidP="00FC5CB7">
      <w:pPr>
        <w:rPr>
          <w:color w:val="000000"/>
          <w:sz w:val="24"/>
        </w:rPr>
      </w:pPr>
    </w:p>
    <w:p w:rsidR="00FC5CB7" w:rsidRDefault="00FC5CB7" w:rsidP="00FC5CB7">
      <w:pPr>
        <w:rPr>
          <w:color w:val="000000"/>
          <w:sz w:val="24"/>
        </w:rPr>
      </w:pPr>
      <w:r>
        <w:rPr>
          <w:color w:val="000000"/>
          <w:sz w:val="24"/>
        </w:rPr>
        <w:t xml:space="preserve">“The Letter I.” </w:t>
      </w:r>
      <w:r w:rsidRPr="00247C3F">
        <w:rPr>
          <w:i/>
          <w:color w:val="000000"/>
          <w:sz w:val="24"/>
        </w:rPr>
        <w:t>Crab Orchard Review</w:t>
      </w:r>
      <w:r w:rsidRPr="00247C3F">
        <w:rPr>
          <w:color w:val="000000"/>
          <w:sz w:val="24"/>
        </w:rPr>
        <w:t>. 16.1. Winter/Spring 2011.</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“Wolf Wears Red Riding Hood’s Cape.” </w:t>
      </w:r>
      <w:r w:rsidRPr="00247C3F">
        <w:rPr>
          <w:i/>
          <w:color w:val="000000"/>
          <w:sz w:val="24"/>
        </w:rPr>
        <w:t>Crab Orchard Review</w:t>
      </w:r>
      <w:r w:rsidRPr="00247C3F">
        <w:rPr>
          <w:color w:val="000000"/>
          <w:sz w:val="24"/>
        </w:rPr>
        <w:t>. 16.1. Winter/Spring 2011.</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“Paper Dolls.” </w:t>
      </w:r>
      <w:proofErr w:type="spellStart"/>
      <w:r w:rsidRPr="00247C3F">
        <w:rPr>
          <w:i/>
          <w:color w:val="000000"/>
          <w:sz w:val="24"/>
        </w:rPr>
        <w:t>SNReview</w:t>
      </w:r>
      <w:proofErr w:type="spellEnd"/>
      <w:r w:rsidRPr="00247C3F">
        <w:rPr>
          <w:color w:val="000000"/>
          <w:sz w:val="24"/>
        </w:rPr>
        <w:t>. Fall 2010.</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“Wolf Remember the Birth of Red Riding Hood, Circe’s Palace.”</w:t>
      </w:r>
      <w:r>
        <w:rPr>
          <w:color w:val="000000"/>
          <w:sz w:val="24"/>
        </w:rPr>
        <w:t xml:space="preserve"> </w:t>
      </w:r>
      <w:r w:rsidRPr="00247C3F">
        <w:rPr>
          <w:i/>
          <w:color w:val="000000"/>
          <w:sz w:val="24"/>
        </w:rPr>
        <w:t xml:space="preserve">American Poetry Journal. </w:t>
      </w:r>
      <w:r w:rsidRPr="00247C3F">
        <w:rPr>
          <w:color w:val="000000"/>
          <w:sz w:val="24"/>
        </w:rPr>
        <w:t>Winter 2010.</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“The Wedding Room, Minnetonka Cave.”</w:t>
      </w:r>
      <w:r>
        <w:rPr>
          <w:color w:val="000000"/>
          <w:sz w:val="24"/>
        </w:rPr>
        <w:t xml:space="preserve"> </w:t>
      </w:r>
      <w:r w:rsidRPr="00247C3F">
        <w:rPr>
          <w:i/>
          <w:color w:val="000000"/>
          <w:sz w:val="24"/>
        </w:rPr>
        <w:t>Whistling Shade</w:t>
      </w:r>
      <w:r w:rsidRPr="00247C3F">
        <w:rPr>
          <w:color w:val="000000"/>
          <w:sz w:val="24"/>
        </w:rPr>
        <w:t>. Winter 2010.</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“Suicide Watch.” </w:t>
      </w:r>
      <w:r w:rsidRPr="00247C3F">
        <w:rPr>
          <w:i/>
          <w:color w:val="000000"/>
          <w:sz w:val="24"/>
        </w:rPr>
        <w:t>CALYX</w:t>
      </w:r>
      <w:r w:rsidRPr="00247C3F">
        <w:rPr>
          <w:color w:val="000000"/>
          <w:sz w:val="24"/>
        </w:rPr>
        <w:t>. Summer 2009.</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 xml:space="preserve">“Grandmother’s Bed.” </w:t>
      </w:r>
      <w:r w:rsidRPr="00247C3F">
        <w:rPr>
          <w:i/>
          <w:color w:val="000000"/>
          <w:sz w:val="24"/>
        </w:rPr>
        <w:t>Spoon River Poetry Review</w:t>
      </w:r>
      <w:r w:rsidRPr="00247C3F">
        <w:rPr>
          <w:color w:val="000000"/>
          <w:sz w:val="24"/>
        </w:rPr>
        <w:t>. 34.1 Winter/Spring 2009.</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“Red Riding Hood’s Basket.”</w:t>
      </w:r>
      <w:r>
        <w:rPr>
          <w:color w:val="000000"/>
          <w:sz w:val="24"/>
        </w:rPr>
        <w:t xml:space="preserve"> </w:t>
      </w:r>
      <w:r w:rsidRPr="00247C3F">
        <w:rPr>
          <w:i/>
          <w:color w:val="000000"/>
          <w:sz w:val="24"/>
        </w:rPr>
        <w:t>Spoon River Poetry Review</w:t>
      </w:r>
      <w:r w:rsidRPr="00247C3F">
        <w:rPr>
          <w:color w:val="000000"/>
          <w:sz w:val="24"/>
        </w:rPr>
        <w:t>. 34.1 Winter/Spring 2009.</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“Both Sides of the Window.”</w:t>
      </w:r>
      <w:r>
        <w:rPr>
          <w:color w:val="000000"/>
          <w:sz w:val="24"/>
        </w:rPr>
        <w:t xml:space="preserve"> </w:t>
      </w:r>
      <w:r w:rsidRPr="00247C3F">
        <w:rPr>
          <w:i/>
          <w:color w:val="000000"/>
          <w:sz w:val="24"/>
        </w:rPr>
        <w:t>Cream City Review</w:t>
      </w:r>
      <w:r w:rsidRPr="00247C3F">
        <w:rPr>
          <w:color w:val="000000"/>
          <w:sz w:val="24"/>
        </w:rPr>
        <w:t>. 33.1 Spring 2009.</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“Red Riding Hood in the Forest.”</w:t>
      </w:r>
      <w:r>
        <w:rPr>
          <w:color w:val="000000"/>
          <w:sz w:val="24"/>
        </w:rPr>
        <w:t xml:space="preserve"> </w:t>
      </w:r>
      <w:r w:rsidRPr="00247C3F">
        <w:rPr>
          <w:i/>
          <w:color w:val="000000"/>
          <w:sz w:val="24"/>
        </w:rPr>
        <w:t>Indiana Review</w:t>
      </w:r>
      <w:r w:rsidRPr="00247C3F">
        <w:rPr>
          <w:color w:val="000000"/>
          <w:sz w:val="24"/>
        </w:rPr>
        <w:t>. 30.1. Summer 2008.</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“Red Riding Hood to Grandmother.”</w:t>
      </w:r>
      <w:r>
        <w:rPr>
          <w:color w:val="000000"/>
          <w:sz w:val="24"/>
        </w:rPr>
        <w:t xml:space="preserve"> </w:t>
      </w:r>
      <w:r w:rsidRPr="00247C3F">
        <w:rPr>
          <w:i/>
          <w:color w:val="000000"/>
          <w:sz w:val="24"/>
        </w:rPr>
        <w:t>Indiana Review</w:t>
      </w:r>
      <w:r w:rsidRPr="00247C3F">
        <w:rPr>
          <w:color w:val="000000"/>
          <w:sz w:val="24"/>
        </w:rPr>
        <w:t>. 30.1. Summer 2008.</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“Shocked.”</w:t>
      </w:r>
      <w:r>
        <w:rPr>
          <w:color w:val="000000"/>
          <w:sz w:val="24"/>
        </w:rPr>
        <w:t xml:space="preserve"> </w:t>
      </w:r>
      <w:r w:rsidRPr="00247C3F">
        <w:rPr>
          <w:i/>
          <w:color w:val="000000"/>
          <w:sz w:val="24"/>
        </w:rPr>
        <w:t>Tar River Poetry</w:t>
      </w:r>
      <w:r w:rsidRPr="00247C3F">
        <w:rPr>
          <w:color w:val="000000"/>
          <w:sz w:val="24"/>
        </w:rPr>
        <w:t>. 47.2. Spring 2008.</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“Waiting for the Judge to Sign the Protective Order.”</w:t>
      </w:r>
      <w:r>
        <w:rPr>
          <w:color w:val="000000"/>
          <w:sz w:val="24"/>
        </w:rPr>
        <w:t xml:space="preserve"> </w:t>
      </w:r>
      <w:r w:rsidRPr="00247C3F">
        <w:rPr>
          <w:i/>
          <w:color w:val="000000"/>
          <w:sz w:val="24"/>
        </w:rPr>
        <w:t>The Sow’s Ear Poetry Revie</w:t>
      </w:r>
      <w:r w:rsidRPr="00247C3F">
        <w:rPr>
          <w:color w:val="000000"/>
          <w:sz w:val="24"/>
        </w:rPr>
        <w:t>w.  17.4. Winter 2008.</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“Still Waiting for the Judge to Sign the Protective Order.”</w:t>
      </w:r>
      <w:r>
        <w:rPr>
          <w:color w:val="000000"/>
          <w:sz w:val="24"/>
        </w:rPr>
        <w:t xml:space="preserve"> </w:t>
      </w:r>
      <w:r w:rsidRPr="00247C3F">
        <w:rPr>
          <w:i/>
          <w:color w:val="000000"/>
          <w:sz w:val="24"/>
        </w:rPr>
        <w:t>The Sow’s Ear Poetry Review</w:t>
      </w:r>
      <w:r w:rsidRPr="00247C3F">
        <w:rPr>
          <w:color w:val="000000"/>
          <w:sz w:val="24"/>
        </w:rPr>
        <w:t>.  17.4. Winter 2008.</w:t>
      </w:r>
    </w:p>
    <w:p w:rsidR="00FC5CB7" w:rsidRPr="00247C3F" w:rsidRDefault="00FC5CB7" w:rsidP="00FC5CB7">
      <w:pPr>
        <w:rPr>
          <w:color w:val="000000"/>
          <w:sz w:val="24"/>
        </w:rPr>
      </w:pPr>
    </w:p>
    <w:p w:rsidR="00FC5CB7" w:rsidRDefault="00FC5CB7" w:rsidP="00FC5CB7">
      <w:pPr>
        <w:rPr>
          <w:color w:val="000000"/>
          <w:sz w:val="24"/>
        </w:rPr>
      </w:pPr>
      <w:r w:rsidRPr="00247C3F">
        <w:rPr>
          <w:color w:val="000000"/>
          <w:sz w:val="24"/>
        </w:rPr>
        <w:t>“At Grandpa’s Nursing Home.”</w:t>
      </w:r>
      <w:r>
        <w:rPr>
          <w:color w:val="000000"/>
          <w:sz w:val="24"/>
        </w:rPr>
        <w:t xml:space="preserve"> </w:t>
      </w:r>
      <w:r w:rsidRPr="00247C3F">
        <w:rPr>
          <w:i/>
          <w:color w:val="000000"/>
          <w:sz w:val="24"/>
        </w:rPr>
        <w:t>South Dakota Review</w:t>
      </w:r>
      <w:r w:rsidRPr="00247C3F">
        <w:rPr>
          <w:color w:val="000000"/>
          <w:sz w:val="24"/>
        </w:rPr>
        <w:t>. 45.3. Fall 2007.</w:t>
      </w:r>
    </w:p>
    <w:p w:rsidR="00FC5CB7" w:rsidRPr="00247C3F" w:rsidRDefault="00FC5CB7" w:rsidP="00FC5CB7">
      <w:pPr>
        <w:rPr>
          <w:color w:val="000000"/>
          <w:sz w:val="24"/>
        </w:rPr>
      </w:pPr>
    </w:p>
    <w:p w:rsidR="00FC5CB7" w:rsidRPr="00247C3F" w:rsidRDefault="00FC5CB7" w:rsidP="00FC5CB7">
      <w:pPr>
        <w:rPr>
          <w:color w:val="000000"/>
          <w:sz w:val="24"/>
        </w:rPr>
      </w:pPr>
      <w:r w:rsidRPr="00247C3F">
        <w:rPr>
          <w:color w:val="000000"/>
          <w:sz w:val="24"/>
        </w:rPr>
        <w:t>“Wolf Feels Something Coming.”</w:t>
      </w:r>
      <w:r>
        <w:rPr>
          <w:color w:val="000000"/>
          <w:sz w:val="24"/>
        </w:rPr>
        <w:t xml:space="preserve"> </w:t>
      </w:r>
      <w:r w:rsidRPr="00247C3F">
        <w:rPr>
          <w:i/>
          <w:color w:val="000000"/>
          <w:sz w:val="24"/>
        </w:rPr>
        <w:t>Poetry Now</w:t>
      </w:r>
      <w:r w:rsidRPr="00247C3F">
        <w:rPr>
          <w:color w:val="000000"/>
          <w:sz w:val="24"/>
        </w:rPr>
        <w:t>. On-line. December 2007.</w:t>
      </w:r>
    </w:p>
    <w:p w:rsidR="00FC5CB7" w:rsidRPr="00247C3F" w:rsidRDefault="00FC5CB7" w:rsidP="00FC5CB7">
      <w:pPr>
        <w:rPr>
          <w:color w:val="000000"/>
          <w:sz w:val="24"/>
        </w:rPr>
      </w:pPr>
    </w:p>
    <w:p w:rsidR="00FC5CB7" w:rsidRPr="00492527" w:rsidRDefault="00FC5CB7" w:rsidP="00FC5CB7">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Publications, Book Jacket Blurb &amp; Book Review</w:t>
      </w:r>
    </w:p>
    <w:p w:rsidR="00FC5CB7" w:rsidRPr="00247C3F" w:rsidRDefault="00FC5CB7" w:rsidP="00FC5CB7">
      <w:pPr>
        <w:rPr>
          <w:color w:val="000000"/>
          <w:sz w:val="24"/>
        </w:rPr>
      </w:pPr>
    </w:p>
    <w:p w:rsidR="00FC5CB7" w:rsidRPr="00074690" w:rsidRDefault="00FC5CB7" w:rsidP="00FC5CB7">
      <w:pPr>
        <w:pStyle w:val="ListParagraph"/>
        <w:numPr>
          <w:ilvl w:val="0"/>
          <w:numId w:val="37"/>
        </w:numPr>
        <w:rPr>
          <w:color w:val="000000"/>
          <w:sz w:val="24"/>
        </w:rPr>
      </w:pPr>
      <w:r w:rsidRPr="00074690">
        <w:rPr>
          <w:color w:val="000000"/>
          <w:sz w:val="24"/>
        </w:rPr>
        <w:t xml:space="preserve">Book Jacket Blurb for </w:t>
      </w:r>
      <w:r w:rsidRPr="00074690">
        <w:rPr>
          <w:i/>
          <w:color w:val="000000"/>
          <w:sz w:val="24"/>
        </w:rPr>
        <w:t>Wild Roses</w:t>
      </w:r>
      <w:r w:rsidRPr="00074690">
        <w:rPr>
          <w:color w:val="000000"/>
          <w:sz w:val="24"/>
        </w:rPr>
        <w:t xml:space="preserve">, Poetry Collection by Jan </w:t>
      </w:r>
      <w:proofErr w:type="spellStart"/>
      <w:r w:rsidRPr="00074690">
        <w:rPr>
          <w:color w:val="000000"/>
          <w:sz w:val="24"/>
        </w:rPr>
        <w:t>Minich</w:t>
      </w:r>
      <w:proofErr w:type="spellEnd"/>
      <w:r w:rsidRPr="00074690">
        <w:rPr>
          <w:color w:val="000000"/>
          <w:sz w:val="24"/>
        </w:rPr>
        <w:t>. Mayapple Press. June 2017.</w:t>
      </w:r>
    </w:p>
    <w:p w:rsidR="00FC5CB7" w:rsidRPr="00074690" w:rsidRDefault="00FC5CB7" w:rsidP="00FC5CB7">
      <w:pPr>
        <w:rPr>
          <w:color w:val="000000"/>
          <w:sz w:val="24"/>
        </w:rPr>
      </w:pPr>
    </w:p>
    <w:p w:rsidR="00FC5CB7" w:rsidRPr="00FC5CB7" w:rsidRDefault="00FC5CB7" w:rsidP="00FC5CB7">
      <w:pPr>
        <w:pStyle w:val="ListParagraph"/>
        <w:numPr>
          <w:ilvl w:val="0"/>
          <w:numId w:val="37"/>
        </w:numPr>
        <w:rPr>
          <w:color w:val="000000"/>
          <w:sz w:val="24"/>
        </w:rPr>
      </w:pPr>
      <w:r w:rsidRPr="00074690">
        <w:rPr>
          <w:color w:val="000000"/>
          <w:sz w:val="24"/>
        </w:rPr>
        <w:t xml:space="preserve">“Our Foolish, Beastly Hearts.” Book Review of Missouri Poet Laureate William Trowbridge’s </w:t>
      </w:r>
      <w:r w:rsidRPr="00074690">
        <w:rPr>
          <w:i/>
          <w:color w:val="000000"/>
          <w:sz w:val="24"/>
        </w:rPr>
        <w:t>Put This On, Please, New and Selected Poems</w:t>
      </w:r>
      <w:r w:rsidRPr="00074690">
        <w:rPr>
          <w:color w:val="000000"/>
          <w:sz w:val="24"/>
        </w:rPr>
        <w:t xml:space="preserve">. </w:t>
      </w:r>
      <w:r w:rsidRPr="00074690">
        <w:rPr>
          <w:i/>
          <w:color w:val="000000"/>
          <w:sz w:val="24"/>
        </w:rPr>
        <w:t>New Letters</w:t>
      </w:r>
      <w:r w:rsidRPr="00074690">
        <w:rPr>
          <w:color w:val="000000"/>
          <w:sz w:val="24"/>
        </w:rPr>
        <w:t>. Winter 2014.</w:t>
      </w:r>
    </w:p>
    <w:p w:rsidR="00FC5CB7" w:rsidRDefault="00FC5CB7" w:rsidP="00FC5CB7">
      <w:pPr>
        <w:rPr>
          <w:rFonts w:ascii="Arial" w:hAnsi="Arial" w:cs="Arial"/>
          <w:b/>
          <w:color w:val="781049" w:themeColor="accent1" w:themeShade="80"/>
          <w:sz w:val="24"/>
          <w:u w:val="single"/>
        </w:rPr>
      </w:pPr>
    </w:p>
    <w:p w:rsidR="00FC5CB7" w:rsidRPr="00492527" w:rsidRDefault="00FC5CB7" w:rsidP="00FC5CB7">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w:t>
      </w:r>
      <w:r>
        <w:rPr>
          <w:rFonts w:ascii="Arial" w:hAnsi="Arial" w:cs="Arial"/>
          <w:b/>
          <w:color w:val="781049" w:themeColor="accent1" w:themeShade="80"/>
          <w:sz w:val="24"/>
          <w:u w:val="single"/>
        </w:rPr>
        <w:t xml:space="preserve">oetry Readings </w:t>
      </w:r>
    </w:p>
    <w:p w:rsidR="00FC5CB7" w:rsidRDefault="00FC5CB7" w:rsidP="00FC5CB7">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Reading with William Trowbridge, former poet laureate of Missouri. City Art Reading Series. Sponsored by the Utah Humanities Book Festival. Salt Lake City, UT, October 24, 2018. </w:t>
      </w: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“Ancient Myth and Fairytales.” Themed reading with poets Nancy Takacs and Danielle </w:t>
      </w:r>
      <w:proofErr w:type="spellStart"/>
      <w:r>
        <w:t>Dubrasky</w:t>
      </w:r>
      <w:proofErr w:type="spellEnd"/>
      <w:r>
        <w:t xml:space="preserve">. Sponsored by Utah Humanities Book Festival. Ken Sanders Rare Books, Salt Lake City, UT, October 15, 2018. </w:t>
      </w: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“Ars </w:t>
      </w:r>
      <w:proofErr w:type="spellStart"/>
      <w:r>
        <w:t>Moriendi</w:t>
      </w:r>
      <w:proofErr w:type="spellEnd"/>
      <w:r>
        <w:t xml:space="preserve">. Artists Confronting Death.” Themed reading with poet Michael McLane, novelist &amp; poet Lance Olsen, and novelist Kirsten Scott. Bountiful Arts Center. Sponsored by Utah Humanities Book Festival, Bountiful, UT, September 28, 2018. </w:t>
      </w:r>
    </w:p>
    <w:p w:rsidR="00FC5CB7" w:rsidRPr="00210097" w:rsidRDefault="00FC5CB7" w:rsidP="00FC5CB7">
      <w:pPr>
        <w:pStyle w:val="ListParagraph"/>
        <w:numPr>
          <w:ilvl w:val="0"/>
          <w:numId w:val="38"/>
        </w:numPr>
        <w:rPr>
          <w:sz w:val="24"/>
        </w:rPr>
      </w:pPr>
      <w:r w:rsidRPr="00210097">
        <w:rPr>
          <w:sz w:val="24"/>
        </w:rPr>
        <w:t>“Mic Check” USU Creative Writing Majors Opening Social, Taggart Student Center, Logan, UT, Sept.</w:t>
      </w:r>
      <w:r>
        <w:rPr>
          <w:sz w:val="24"/>
        </w:rPr>
        <w:t xml:space="preserve"> </w:t>
      </w:r>
      <w:r w:rsidRPr="00210097">
        <w:rPr>
          <w:sz w:val="24"/>
        </w:rPr>
        <w:t>201</w:t>
      </w:r>
      <w:r>
        <w:rPr>
          <w:sz w:val="24"/>
        </w:rPr>
        <w:t>8.</w:t>
      </w: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Poetry at Three Poetry Group Reading, Helicon West Reading Series. Logan, UT, April 2018.</w:t>
      </w: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“Poe in the Dark,” Sigma Tau Delta Honor Society Fund-Raising Event, Old Main 225, Logan, UT, Oct. 25, 2017.</w:t>
      </w:r>
    </w:p>
    <w:p w:rsid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bookmarkStart w:id="5" w:name="_Hlk532726234"/>
      <w:r w:rsidRPr="00074690">
        <w:t xml:space="preserve">“Mic Check” USU Creative Writing Majors Opening Social, Taggart Student Center, Logan, UT, Sept. 20, 2017. </w:t>
      </w:r>
    </w:p>
    <w:bookmarkEnd w:id="5"/>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proofErr w:type="spellStart"/>
      <w:r w:rsidRPr="00074690">
        <w:t>Poetflow</w:t>
      </w:r>
      <w:proofErr w:type="spellEnd"/>
      <w:r w:rsidRPr="00074690">
        <w:t xml:space="preserve"> Reading Series, Ogden, UT, Sept. 5, 2017.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Poetry at Three Poetry Group Reading, Cache Valley Summerfest, Logan, UT, June 16, 2017. </w:t>
      </w:r>
    </w:p>
    <w:p w:rsidR="00FC5CB7" w:rsidRPr="00074690" w:rsidRDefault="00FC5CB7" w:rsidP="00FC5CB7">
      <w:pPr>
        <w:pStyle w:val="Level1"/>
        <w:numPr>
          <w:ilvl w:val="0"/>
          <w:numId w:val="38"/>
        </w:numPr>
      </w:pPr>
      <w:r w:rsidRPr="00074690">
        <w:t xml:space="preserve">Sand and Sky Anthology of Utah Poets Book Launch. Marmalade Library, Salt Lake City, UT, May 6, 2017.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Helicon West Reading Series. Logan, UT, April 13, 2017.</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“Life on the Margins” reading sponsored by National Federation for the Blind. Logan City Library, Logan, UT, April 23, 2017.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Garland Reading Series, Garland City Library, Garland, UT, March 22, 2017.</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City Art Meltdown, Salt Lake City, UT, September 5, 2016.</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lastRenderedPageBreak/>
        <w:t>Poetry at Three Poetry Group Reading, Cache Valley Summerfest, Logan, UT, June 2016.</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Helicon West Reading Series. Logan, UT, April 2016.</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proofErr w:type="spellStart"/>
      <w:r w:rsidRPr="00074690">
        <w:t>Poetflow</w:t>
      </w:r>
      <w:proofErr w:type="spellEnd"/>
      <w:r w:rsidRPr="00074690">
        <w:t xml:space="preserve"> Reading Series, Ogden, UT, March 2016.</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Weber State University Reading Series, Library Lounge, Ogden, UT, October 13, 2015.</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City Art Meltdown, Salt Lake City, UT, September 4, 2015.</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University of Nebraska Visiting Faculty Reading Series, Nebraska City, NE, July 18, 2015.</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Cache Valley Summerfest, June 2015.</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Western Carolina University Literary Festival, May 2015.</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Helicon West Reading Series, Logan, UT, April 2015.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Utah Division of Arts and Museums Original Writing Competition Awards Ceremony, West Valley City, UT, October 2014.</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Utah Poet Laureate Lance Larsen for Poetry Out Loud Final Competition, Westminster College, Salt Lake City, Utah, March 12, 2014.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Helicon West Reading Series, Logan, UT April 2014.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University of Nebraska MFA Alumni, Nebraska City, NE, July 23, 2014.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poet Jen Lambert, Pet Shop Arts Studio, Omaha, NE, July 24, 2014. </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Reading with poet Cat Dixon, Caine Room, USU, October 2014.</w:t>
      </w:r>
    </w:p>
    <w:p w:rsidR="00FC5CB7" w:rsidRPr="00074690"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poet Laura Stott, Helicon West Reading Series, Logan, Utah, Oct. 23, 2014.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Novelist Kirstin Scott sponsored by Utah Book Festival, Helicon West Reading Series, Logan, Utah, Oct. 24, 2013.</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Novelist Kirstin Scott for Utah Book Festival, City Art Series, Salt Lake City, Utah, Oct. 23, 2013.</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Utah Division of Arts and Museums Original Writing Competit</w:t>
      </w:r>
      <w:r>
        <w:t>ion Awards Ceremony, Salt Lake City</w:t>
      </w:r>
      <w:r w:rsidRPr="00247C3F">
        <w:t>, Utah, September 2013.</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USU English Department’s Speakers Series, Logan, Utah, Sept. 18, 2013.</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Reading Series. Logan, Utah. April 2013.</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William Trowbridge, Poet Laureate of Missouri, Helicon West Reading Series, October 2012.</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Meltdown, Salt Lake City, Utah. September 2012.</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Reading Series. Logan, Utah. April 12, 2012.</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Idaho. April 6, 2012.</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Artist’s Sculpting Salon. Price, Utah. February 2012.</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 xml:space="preserve">City Art Series, </w:t>
      </w:r>
      <w:r w:rsidRPr="00247C3F">
        <w:rPr>
          <w:i/>
        </w:rPr>
        <w:t>Sugar House Review</w:t>
      </w:r>
      <w:r w:rsidRPr="00247C3F">
        <w:t xml:space="preserve"> Contributors’ Celebration. Salt Lake City, Utah. November 2011.</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Meltdown, Salt Lake City, Utah. September 16, 2011.</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Logan, UT, April 28, 2011.</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Series, Salt Lake City Library, October 13, 2010.</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Ken Saunders Rare Books, SLC, UT, May 5, 2010.</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Logan, UT, April 22, 2010.</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lastRenderedPageBreak/>
        <w:t>Helicon West, Logan, UT, February 11, 2010.</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Katharine Coles, Poet Laureate of Utah, Haight Alumni Center, Logan, UT, September 10, 2009.</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t xml:space="preserve">Reading at Torrey Bookstore, </w:t>
      </w:r>
      <w:r w:rsidRPr="00247C3F">
        <w:t>Torrey, UT, July 15, 2009.</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True Aggie Café, Logan, UT, April 15, 2009.</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USU English Department’s “Creative Writing Sampler,” September 10, 2008.</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23, 2008.</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12, 2007.</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2006.</w:t>
      </w:r>
      <w:r>
        <w:t xml:space="preserve"> </w:t>
      </w:r>
    </w:p>
    <w:p w:rsidR="00FC5CB7" w:rsidRPr="00247C3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Citrus and Sage, Logan, UT, April 2005.</w:t>
      </w:r>
      <w:r w:rsidRPr="00057DFD">
        <w:rPr>
          <w:b/>
        </w:rPr>
        <w:t xml:space="preserve"> </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Merrill Library, Utah State University, Logan, UT, April 21, 2004.</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 April 3, 2004.</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Chapter Two Books, Logan, UT, April 9, 2003.</w:t>
      </w:r>
      <w:r>
        <w:t xml:space="preserve"> </w:t>
      </w:r>
    </w:p>
    <w:p w:rsidR="00FC5CB7" w:rsidRPr="007A05FF"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 April 5, 2003.</w:t>
      </w:r>
      <w:r>
        <w:t xml:space="preserve"> </w:t>
      </w:r>
    </w:p>
    <w:p w:rsidR="00FC5CB7" w:rsidRPr="009067F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Chapter Two Books, Logan, UT, April 5, 2002.</w:t>
      </w:r>
      <w:r>
        <w:t xml:space="preserve"> </w:t>
      </w:r>
    </w:p>
    <w:p w:rsidR="00FC5CB7" w:rsidRPr="00FC5CB7" w:rsidRDefault="00FC5CB7" w:rsidP="00FC5CB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Chapter Two Books, Logan, UT, April 24, 2001.</w:t>
      </w:r>
      <w:r>
        <w:t xml:space="preserve"> </w:t>
      </w:r>
    </w:p>
    <w:p w:rsidR="00FC5CB7" w:rsidRDefault="00FC5CB7" w:rsidP="004F6B69">
      <w:pPr>
        <w:pStyle w:val="Heading1"/>
        <w:pBdr>
          <w:bottom w:val="single" w:sz="12" w:space="1" w:color="auto"/>
        </w:pBdr>
        <w:rPr>
          <w:rFonts w:ascii="Arial" w:hAnsi="Arial" w:cs="Arial"/>
          <w:color w:val="781049" w:themeColor="accent1" w:themeShade="80"/>
          <w:szCs w:val="24"/>
        </w:rPr>
      </w:pPr>
    </w:p>
    <w:p w:rsidR="00D95FE8" w:rsidRPr="00E36625" w:rsidRDefault="004F6B69" w:rsidP="004F6B69">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Teaching Experience</w:t>
      </w:r>
    </w:p>
    <w:p w:rsidR="007B75E5" w:rsidRDefault="007B75E5" w:rsidP="004F6B69">
      <w:pPr>
        <w:rPr>
          <w:rFonts w:ascii="Garamond" w:hAnsi="Garamond"/>
          <w:b/>
          <w:sz w:val="24"/>
          <w:szCs w:val="24"/>
          <w:u w:val="single"/>
        </w:rPr>
      </w:pPr>
    </w:p>
    <w:p w:rsidR="007B75E5" w:rsidRDefault="007B75E5" w:rsidP="004F6B69">
      <w:pPr>
        <w:rPr>
          <w:i/>
          <w:sz w:val="24"/>
          <w:szCs w:val="24"/>
        </w:rPr>
      </w:pPr>
      <w:r w:rsidRPr="00D34484">
        <w:rPr>
          <w:i/>
          <w:sz w:val="24"/>
          <w:szCs w:val="24"/>
        </w:rPr>
        <w:t xml:space="preserve">Since 1998, I have taught </w:t>
      </w:r>
      <w:r w:rsidR="00C961D0">
        <w:rPr>
          <w:i/>
          <w:sz w:val="24"/>
          <w:szCs w:val="24"/>
        </w:rPr>
        <w:t>10</w:t>
      </w:r>
      <w:r w:rsidR="00D1340F">
        <w:rPr>
          <w:i/>
          <w:sz w:val="24"/>
          <w:szCs w:val="24"/>
        </w:rPr>
        <w:t>7</w:t>
      </w:r>
      <w:r w:rsidRPr="00D34484">
        <w:rPr>
          <w:i/>
          <w:sz w:val="24"/>
          <w:szCs w:val="24"/>
        </w:rPr>
        <w:t xml:space="preserve"> sections of 13 different courses,</w:t>
      </w:r>
      <w:r w:rsidR="00D34484">
        <w:rPr>
          <w:i/>
          <w:sz w:val="24"/>
          <w:szCs w:val="24"/>
        </w:rPr>
        <w:t xml:space="preserve"> including </w:t>
      </w:r>
      <w:r w:rsidR="00C961D0">
        <w:rPr>
          <w:i/>
          <w:sz w:val="24"/>
          <w:szCs w:val="24"/>
        </w:rPr>
        <w:t>32</w:t>
      </w:r>
      <w:r w:rsidR="00D34484">
        <w:rPr>
          <w:i/>
          <w:sz w:val="24"/>
          <w:szCs w:val="24"/>
        </w:rPr>
        <w:t xml:space="preserve"> courses in creative writing, 5</w:t>
      </w:r>
      <w:r w:rsidR="00C961D0">
        <w:rPr>
          <w:i/>
          <w:sz w:val="24"/>
          <w:szCs w:val="24"/>
        </w:rPr>
        <w:t>7</w:t>
      </w:r>
      <w:r w:rsidR="00D34484">
        <w:rPr>
          <w:i/>
          <w:sz w:val="24"/>
          <w:szCs w:val="24"/>
        </w:rPr>
        <w:t xml:space="preserve"> courses in academic writing</w:t>
      </w:r>
      <w:r w:rsidR="00017348">
        <w:rPr>
          <w:i/>
          <w:sz w:val="24"/>
          <w:szCs w:val="24"/>
        </w:rPr>
        <w:t xml:space="preserve">, 6 courses in literature, </w:t>
      </w:r>
      <w:r w:rsidR="00C961D0">
        <w:rPr>
          <w:i/>
          <w:sz w:val="24"/>
          <w:szCs w:val="24"/>
        </w:rPr>
        <w:t>8</w:t>
      </w:r>
      <w:r w:rsidR="00180763">
        <w:rPr>
          <w:i/>
          <w:sz w:val="24"/>
          <w:szCs w:val="24"/>
        </w:rPr>
        <w:t xml:space="preserve"> sections </w:t>
      </w:r>
      <w:r w:rsidR="00D34484">
        <w:rPr>
          <w:i/>
          <w:sz w:val="24"/>
          <w:szCs w:val="24"/>
        </w:rPr>
        <w:t>oversee</w:t>
      </w:r>
      <w:r w:rsidR="00180763">
        <w:rPr>
          <w:i/>
          <w:sz w:val="24"/>
          <w:szCs w:val="24"/>
        </w:rPr>
        <w:t>ing</w:t>
      </w:r>
      <w:r w:rsidR="00D34484">
        <w:rPr>
          <w:i/>
          <w:sz w:val="24"/>
          <w:szCs w:val="24"/>
        </w:rPr>
        <w:t xml:space="preserve"> students’ progress </w:t>
      </w:r>
      <w:r w:rsidR="00017348">
        <w:rPr>
          <w:i/>
          <w:sz w:val="24"/>
          <w:szCs w:val="24"/>
        </w:rPr>
        <w:t xml:space="preserve">in their internships, and 4 online graduate-level teaching </w:t>
      </w:r>
      <w:r w:rsidR="00372FFB">
        <w:rPr>
          <w:i/>
          <w:sz w:val="24"/>
          <w:szCs w:val="24"/>
        </w:rPr>
        <w:t>colloquia</w:t>
      </w:r>
      <w:r w:rsidR="00017348">
        <w:rPr>
          <w:i/>
          <w:sz w:val="24"/>
          <w:szCs w:val="24"/>
        </w:rPr>
        <w:t xml:space="preserve"> where I have trained graduate instructors to teach English 2010: Research Writing in a Persuasive Mode. Over the course of my career, I have taught</w:t>
      </w:r>
      <w:r w:rsidRPr="00D34484">
        <w:rPr>
          <w:i/>
          <w:sz w:val="24"/>
          <w:szCs w:val="24"/>
        </w:rPr>
        <w:t xml:space="preserve"> </w:t>
      </w:r>
      <w:r w:rsidR="00017348">
        <w:rPr>
          <w:i/>
          <w:sz w:val="24"/>
          <w:szCs w:val="24"/>
        </w:rPr>
        <w:t>approximately 2,</w:t>
      </w:r>
      <w:r w:rsidR="00C961D0">
        <w:rPr>
          <w:i/>
          <w:sz w:val="24"/>
          <w:szCs w:val="24"/>
        </w:rPr>
        <w:t>20</w:t>
      </w:r>
      <w:r w:rsidRPr="00D34484">
        <w:rPr>
          <w:i/>
          <w:sz w:val="24"/>
          <w:szCs w:val="24"/>
        </w:rPr>
        <w:t>0 students, consistently earning excellent teaching evaluation scores.</w:t>
      </w:r>
    </w:p>
    <w:p w:rsidR="00017348" w:rsidRDefault="00017348" w:rsidP="004F6B69">
      <w:pPr>
        <w:rPr>
          <w:i/>
          <w:sz w:val="24"/>
          <w:szCs w:val="24"/>
        </w:rPr>
      </w:pPr>
    </w:p>
    <w:p w:rsidR="00017348" w:rsidRPr="00D34484" w:rsidRDefault="00017348" w:rsidP="004F6B69">
      <w:pPr>
        <w:rPr>
          <w:i/>
          <w:sz w:val="24"/>
          <w:szCs w:val="24"/>
        </w:rPr>
      </w:pPr>
      <w:r>
        <w:rPr>
          <w:i/>
          <w:sz w:val="24"/>
          <w:szCs w:val="24"/>
        </w:rPr>
        <w:t>Aside from classr</w:t>
      </w:r>
      <w:r w:rsidR="00C262CF">
        <w:rPr>
          <w:i/>
          <w:sz w:val="24"/>
          <w:szCs w:val="24"/>
        </w:rPr>
        <w:t xml:space="preserve">oom teaching, I have served on </w:t>
      </w:r>
      <w:r w:rsidR="00C961D0">
        <w:rPr>
          <w:i/>
          <w:sz w:val="24"/>
          <w:szCs w:val="24"/>
        </w:rPr>
        <w:t>5</w:t>
      </w:r>
      <w:r>
        <w:rPr>
          <w:i/>
          <w:sz w:val="24"/>
          <w:szCs w:val="24"/>
        </w:rPr>
        <w:t xml:space="preserve"> creative writing graduate thesis committees,</w:t>
      </w:r>
      <w:r w:rsidR="00180763">
        <w:rPr>
          <w:i/>
          <w:sz w:val="24"/>
          <w:szCs w:val="24"/>
        </w:rPr>
        <w:t xml:space="preserve"> on</w:t>
      </w:r>
      <w:r>
        <w:rPr>
          <w:i/>
          <w:sz w:val="24"/>
          <w:szCs w:val="24"/>
        </w:rPr>
        <w:t xml:space="preserve"> 1 creative writing undergraduate honors th</w:t>
      </w:r>
      <w:r w:rsidR="00E36625">
        <w:rPr>
          <w:i/>
          <w:sz w:val="24"/>
          <w:szCs w:val="24"/>
        </w:rPr>
        <w:t xml:space="preserve">esis committee, and </w:t>
      </w:r>
      <w:r>
        <w:rPr>
          <w:i/>
          <w:sz w:val="24"/>
          <w:szCs w:val="24"/>
        </w:rPr>
        <w:t xml:space="preserve">as the faculty mentor for </w:t>
      </w:r>
      <w:r w:rsidR="00247C3F">
        <w:rPr>
          <w:i/>
          <w:sz w:val="24"/>
          <w:szCs w:val="24"/>
        </w:rPr>
        <w:t xml:space="preserve">7 students’ honors project contracts. Additionally, I have mentored, advised, and coached dozens of students as Faculty Advisor for </w:t>
      </w:r>
      <w:r w:rsidR="00247C3F" w:rsidRPr="00247C3F">
        <w:rPr>
          <w:sz w:val="24"/>
          <w:szCs w:val="24"/>
        </w:rPr>
        <w:t>Sink Hollow: An Undergraduate Literary Magazine</w:t>
      </w:r>
      <w:r w:rsidR="00247C3F">
        <w:rPr>
          <w:i/>
          <w:sz w:val="24"/>
          <w:szCs w:val="24"/>
        </w:rPr>
        <w:t xml:space="preserve">, as Acting Advisor </w:t>
      </w:r>
      <w:r w:rsidR="005F0FC5">
        <w:rPr>
          <w:i/>
          <w:sz w:val="24"/>
          <w:szCs w:val="24"/>
        </w:rPr>
        <w:t xml:space="preserve">and Performance </w:t>
      </w:r>
      <w:r w:rsidR="00247C3F">
        <w:rPr>
          <w:i/>
          <w:sz w:val="24"/>
          <w:szCs w:val="24"/>
        </w:rPr>
        <w:t xml:space="preserve">Coach for the USU Creative Club, and as Internship Coordinator for the Department of English.  </w:t>
      </w:r>
    </w:p>
    <w:p w:rsidR="007C5183" w:rsidRDefault="007C5183" w:rsidP="004F6B69">
      <w:pPr>
        <w:rPr>
          <w:sz w:val="24"/>
          <w:szCs w:val="24"/>
        </w:rPr>
      </w:pPr>
    </w:p>
    <w:p w:rsidR="00017348" w:rsidRPr="00247C3F" w:rsidRDefault="00017348" w:rsidP="004F6B69">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Courses Taught</w:t>
      </w:r>
    </w:p>
    <w:p w:rsidR="00017348" w:rsidRPr="00D34484" w:rsidRDefault="00017348" w:rsidP="004F6B69">
      <w:pPr>
        <w:rPr>
          <w:sz w:val="24"/>
          <w:szCs w:val="24"/>
        </w:rPr>
      </w:pPr>
    </w:p>
    <w:p w:rsidR="00C4764E" w:rsidRPr="00247C3F" w:rsidRDefault="00C4764E" w:rsidP="002F56BA">
      <w:pPr>
        <w:pStyle w:val="BodyText"/>
      </w:pPr>
      <w:r w:rsidRPr="00803E4C">
        <w:rPr>
          <w:color w:val="auto"/>
        </w:rPr>
        <w:t>English 4900, Interns</w:t>
      </w:r>
      <w:r w:rsidR="00C74B97" w:rsidRPr="00803E4C">
        <w:rPr>
          <w:color w:val="auto"/>
        </w:rPr>
        <w:t>hip and Co-O</w:t>
      </w:r>
      <w:r w:rsidRPr="00803E4C">
        <w:rPr>
          <w:color w:val="auto"/>
        </w:rPr>
        <w:t>p Experience</w:t>
      </w:r>
      <w:r w:rsidR="00180763" w:rsidRPr="00803E4C">
        <w:t>. Utah State University.</w:t>
      </w:r>
      <w:r w:rsidR="00180763">
        <w:rPr>
          <w:b/>
        </w:rPr>
        <w:t xml:space="preserve"> </w:t>
      </w:r>
      <w:r w:rsidR="00C961D0">
        <w:rPr>
          <w:i/>
          <w:color w:val="781049" w:themeColor="accent1" w:themeShade="80"/>
          <w:u w:val="single"/>
        </w:rPr>
        <w:t>8</w:t>
      </w:r>
      <w:r w:rsidR="00711AB0" w:rsidRPr="00866DDE">
        <w:rPr>
          <w:i/>
          <w:color w:val="781049" w:themeColor="accent1" w:themeShade="80"/>
          <w:u w:val="single"/>
        </w:rPr>
        <w:t xml:space="preserve"> sections</w:t>
      </w:r>
      <w:r w:rsidR="00711AB0" w:rsidRPr="00247C3F">
        <w:t>.</w:t>
      </w:r>
    </w:p>
    <w:p w:rsidR="00C4764E" w:rsidRPr="00247C3F" w:rsidRDefault="00C4764E" w:rsidP="002F56BA">
      <w:pPr>
        <w:pStyle w:val="BodyText"/>
      </w:pPr>
      <w:r w:rsidRPr="00247C3F">
        <w:t xml:space="preserve"> </w:t>
      </w:r>
    </w:p>
    <w:p w:rsidR="00C4764E" w:rsidRPr="00247C3F" w:rsidRDefault="003D3D49" w:rsidP="002F56BA">
      <w:pPr>
        <w:pStyle w:val="BodyText"/>
      </w:pPr>
      <w:r w:rsidRPr="00803E4C">
        <w:rPr>
          <w:color w:val="auto"/>
        </w:rPr>
        <w:t>English 4430, Advanced Poetry Writing.</w:t>
      </w:r>
      <w:r w:rsidR="00E148FA" w:rsidRPr="00803E4C">
        <w:rPr>
          <w:color w:val="auto"/>
        </w:rPr>
        <w:t xml:space="preserve"> Utah State University</w:t>
      </w:r>
      <w:r w:rsidR="00E148FA" w:rsidRPr="00803E4C">
        <w:t>.</w:t>
      </w:r>
      <w:r w:rsidR="00E148FA" w:rsidRPr="00247C3F">
        <w:t xml:space="preserve"> </w:t>
      </w:r>
      <w:r w:rsidR="0022050B" w:rsidRPr="00866DDE">
        <w:rPr>
          <w:i/>
          <w:color w:val="781049" w:themeColor="accent1" w:themeShade="80"/>
          <w:u w:val="single"/>
        </w:rPr>
        <w:t>4</w:t>
      </w:r>
      <w:r w:rsidR="00711AB0" w:rsidRPr="00866DDE">
        <w:rPr>
          <w:i/>
          <w:color w:val="781049" w:themeColor="accent1" w:themeShade="80"/>
          <w:u w:val="single"/>
        </w:rPr>
        <w:t xml:space="preserve"> sections</w:t>
      </w:r>
      <w:r w:rsidR="00711AB0" w:rsidRPr="00247C3F">
        <w:t>.</w:t>
      </w:r>
    </w:p>
    <w:p w:rsidR="0006440C" w:rsidRPr="00247C3F" w:rsidRDefault="0006440C" w:rsidP="00427787">
      <w:pPr>
        <w:rPr>
          <w:sz w:val="24"/>
        </w:rPr>
      </w:pPr>
    </w:p>
    <w:p w:rsidR="00427787" w:rsidRPr="00247C3F" w:rsidRDefault="00427787" w:rsidP="00427787">
      <w:pPr>
        <w:rPr>
          <w:sz w:val="24"/>
        </w:rPr>
      </w:pPr>
      <w:r w:rsidRPr="00803E4C">
        <w:rPr>
          <w:sz w:val="24"/>
        </w:rPr>
        <w:t>Onl</w:t>
      </w:r>
      <w:r w:rsidR="0096295F" w:rsidRPr="00803E4C">
        <w:rPr>
          <w:sz w:val="24"/>
        </w:rPr>
        <w:t xml:space="preserve">ine Teaching Colloquium for </w:t>
      </w:r>
      <w:r w:rsidRPr="00803E4C">
        <w:rPr>
          <w:sz w:val="24"/>
        </w:rPr>
        <w:t xml:space="preserve">English 2010 Graduate Instructors. </w:t>
      </w:r>
      <w:r w:rsidR="0006440C" w:rsidRPr="00803E4C">
        <w:rPr>
          <w:sz w:val="24"/>
        </w:rPr>
        <w:t>Co-facilitator &amp; Co-director.</w:t>
      </w:r>
      <w:r w:rsidR="00180763" w:rsidRPr="00803E4C">
        <w:rPr>
          <w:sz w:val="24"/>
        </w:rPr>
        <w:t xml:space="preserve"> Utah State University.</w:t>
      </w:r>
      <w:r w:rsidR="0006440C" w:rsidRPr="00247C3F">
        <w:rPr>
          <w:sz w:val="24"/>
        </w:rPr>
        <w:t xml:space="preserve"> </w:t>
      </w:r>
      <w:r w:rsidR="00346A31" w:rsidRPr="00866DDE">
        <w:rPr>
          <w:i/>
          <w:color w:val="781049" w:themeColor="accent1" w:themeShade="80"/>
          <w:sz w:val="24"/>
          <w:u w:val="single"/>
        </w:rPr>
        <w:t>4 sections</w:t>
      </w:r>
      <w:r w:rsidR="00346A31" w:rsidRPr="00247C3F">
        <w:rPr>
          <w:sz w:val="24"/>
        </w:rPr>
        <w:t>.</w:t>
      </w:r>
    </w:p>
    <w:p w:rsidR="00334731" w:rsidRPr="00247C3F" w:rsidRDefault="00334731" w:rsidP="002F56BA">
      <w:pPr>
        <w:pStyle w:val="BodyText"/>
      </w:pPr>
    </w:p>
    <w:p w:rsidR="00C4764E" w:rsidRPr="00866DDE" w:rsidRDefault="00C4764E" w:rsidP="00C4764E">
      <w:pPr>
        <w:pStyle w:val="BodyText"/>
        <w:rPr>
          <w:i/>
          <w:color w:val="781049" w:themeColor="accent1" w:themeShade="80"/>
        </w:rPr>
      </w:pPr>
      <w:r w:rsidRPr="00803E4C">
        <w:t>English 3430, Introduction to Poetry</w:t>
      </w:r>
      <w:r w:rsidR="00180763" w:rsidRPr="00803E4C">
        <w:t xml:space="preserve"> Writing. Utah State University.</w:t>
      </w:r>
      <w:r w:rsidR="00180763">
        <w:rPr>
          <w:b/>
        </w:rPr>
        <w:t xml:space="preserve"> </w:t>
      </w:r>
      <w:r w:rsidR="00C335F6" w:rsidRPr="00866DDE">
        <w:rPr>
          <w:i/>
          <w:color w:val="781049" w:themeColor="accent1" w:themeShade="80"/>
          <w:u w:val="single"/>
        </w:rPr>
        <w:t>1</w:t>
      </w:r>
      <w:r w:rsidR="00C961D0">
        <w:rPr>
          <w:i/>
          <w:color w:val="781049" w:themeColor="accent1" w:themeShade="80"/>
          <w:u w:val="single"/>
        </w:rPr>
        <w:t>6</w:t>
      </w:r>
      <w:r w:rsidR="00711AB0" w:rsidRPr="00866DDE">
        <w:rPr>
          <w:i/>
          <w:color w:val="781049" w:themeColor="accent1" w:themeShade="80"/>
          <w:u w:val="single"/>
        </w:rPr>
        <w:t xml:space="preserve"> sections</w:t>
      </w:r>
      <w:r w:rsidR="00711AB0" w:rsidRPr="00866DDE">
        <w:rPr>
          <w:i/>
          <w:color w:val="781049" w:themeColor="accent1" w:themeShade="80"/>
        </w:rPr>
        <w:t>.</w:t>
      </w:r>
    </w:p>
    <w:p w:rsidR="00C4764E" w:rsidRPr="00247C3F" w:rsidRDefault="00C4764E" w:rsidP="00C4764E">
      <w:pPr>
        <w:pStyle w:val="BodyText"/>
      </w:pPr>
      <w:r w:rsidRPr="00247C3F">
        <w:t xml:space="preserve"> </w:t>
      </w:r>
    </w:p>
    <w:p w:rsidR="00334731" w:rsidRPr="00247C3F" w:rsidRDefault="003D3D49" w:rsidP="002F56BA">
      <w:pPr>
        <w:pStyle w:val="BodyText"/>
      </w:pPr>
      <w:r w:rsidRPr="00803E4C">
        <w:t>English 3420, Introduction to Fiction Writing.</w:t>
      </w:r>
      <w:r w:rsidR="00E148FA" w:rsidRPr="00803E4C">
        <w:t xml:space="preserve"> </w:t>
      </w:r>
      <w:r w:rsidR="00FB6DB0" w:rsidRPr="00803E4C">
        <w:t>Ut</w:t>
      </w:r>
      <w:r w:rsidR="00D95FE8" w:rsidRPr="00803E4C">
        <w:t>ah State University.</w:t>
      </w:r>
      <w:r w:rsidR="00D95FE8" w:rsidRPr="00180763">
        <w:rPr>
          <w:b/>
        </w:rPr>
        <w:t xml:space="preserve"> </w:t>
      </w:r>
      <w:r w:rsidR="00C961D0">
        <w:rPr>
          <w:i/>
          <w:color w:val="781049" w:themeColor="accent1" w:themeShade="80"/>
          <w:u w:val="single"/>
        </w:rPr>
        <w:t>11</w:t>
      </w:r>
      <w:r w:rsidR="00CC4BE9" w:rsidRPr="00866DDE">
        <w:rPr>
          <w:i/>
          <w:color w:val="781049" w:themeColor="accent1" w:themeShade="80"/>
          <w:u w:val="single"/>
        </w:rPr>
        <w:t xml:space="preserve"> sections</w:t>
      </w:r>
      <w:r w:rsidR="00CC4BE9" w:rsidRPr="00866DDE">
        <w:rPr>
          <w:color w:val="781049" w:themeColor="accent1" w:themeShade="80"/>
        </w:rPr>
        <w:t>.</w:t>
      </w:r>
    </w:p>
    <w:p w:rsidR="00334731" w:rsidRPr="00247C3F" w:rsidRDefault="00334731" w:rsidP="002F56BA">
      <w:pPr>
        <w:pStyle w:val="BodyText"/>
      </w:pPr>
    </w:p>
    <w:p w:rsidR="00F92849" w:rsidRPr="00247C3F" w:rsidRDefault="00F92849" w:rsidP="00F92849">
      <w:pPr>
        <w:rPr>
          <w:color w:val="000000"/>
          <w:sz w:val="24"/>
        </w:rPr>
      </w:pPr>
      <w:r w:rsidRPr="00247C3F">
        <w:rPr>
          <w:color w:val="000000"/>
          <w:sz w:val="24"/>
        </w:rPr>
        <w:t>English 3030, Perspectives in Literature. Uta</w:t>
      </w:r>
      <w:r>
        <w:rPr>
          <w:color w:val="000000"/>
          <w:sz w:val="24"/>
        </w:rPr>
        <w:t xml:space="preserve">h State University. </w:t>
      </w:r>
      <w:r w:rsidRPr="00866DDE">
        <w:rPr>
          <w:i/>
          <w:color w:val="781049" w:themeColor="accent1" w:themeShade="80"/>
          <w:sz w:val="24"/>
          <w:u w:val="single"/>
        </w:rPr>
        <w:t>1 section</w:t>
      </w:r>
      <w:r w:rsidRPr="00866DDE">
        <w:rPr>
          <w:i/>
          <w:color w:val="781049" w:themeColor="accent1" w:themeShade="80"/>
          <w:sz w:val="24"/>
        </w:rPr>
        <w:t>.</w:t>
      </w:r>
    </w:p>
    <w:p w:rsidR="00F92849" w:rsidRPr="00247C3F" w:rsidRDefault="00F92849" w:rsidP="00F92849">
      <w:pPr>
        <w:rPr>
          <w:color w:val="000000"/>
          <w:sz w:val="24"/>
        </w:rPr>
      </w:pPr>
    </w:p>
    <w:p w:rsidR="00F92849" w:rsidRPr="00F92849" w:rsidRDefault="00F92849" w:rsidP="00F92849">
      <w:pPr>
        <w:rPr>
          <w:i/>
          <w:color w:val="781049" w:themeColor="accent1" w:themeShade="80"/>
          <w:sz w:val="24"/>
          <w:szCs w:val="24"/>
        </w:rPr>
      </w:pPr>
      <w:r w:rsidRPr="00F92849">
        <w:rPr>
          <w:sz w:val="24"/>
          <w:szCs w:val="24"/>
        </w:rPr>
        <w:t xml:space="preserve">English 3430 Online, Introduction to Poetry Writing. Utah State University. </w:t>
      </w:r>
      <w:r w:rsidRPr="00F92849">
        <w:rPr>
          <w:i/>
          <w:color w:val="781049" w:themeColor="accent1" w:themeShade="80"/>
          <w:sz w:val="24"/>
          <w:szCs w:val="24"/>
          <w:u w:val="single"/>
        </w:rPr>
        <w:t>1 section</w:t>
      </w:r>
      <w:r>
        <w:rPr>
          <w:i/>
          <w:color w:val="781049" w:themeColor="accent1" w:themeShade="80"/>
          <w:sz w:val="24"/>
          <w:szCs w:val="24"/>
        </w:rPr>
        <w:t>.</w:t>
      </w:r>
    </w:p>
    <w:p w:rsidR="00F92849" w:rsidRDefault="00F92849" w:rsidP="00F92849">
      <w:pPr>
        <w:rPr>
          <w:color w:val="000000"/>
          <w:sz w:val="24"/>
        </w:rPr>
      </w:pPr>
    </w:p>
    <w:p w:rsidR="0006440C" w:rsidRPr="00247C3F" w:rsidRDefault="0006440C" w:rsidP="0006440C">
      <w:pPr>
        <w:rPr>
          <w:color w:val="000000"/>
          <w:sz w:val="24"/>
        </w:rPr>
      </w:pPr>
      <w:r w:rsidRPr="00803E4C">
        <w:rPr>
          <w:color w:val="000000"/>
          <w:sz w:val="24"/>
        </w:rPr>
        <w:t>English 2010</w:t>
      </w:r>
      <w:r w:rsidR="00180763" w:rsidRPr="00803E4C">
        <w:rPr>
          <w:color w:val="000000"/>
          <w:sz w:val="24"/>
        </w:rPr>
        <w:t>, Research Writing in a Persuasive Mode,</w:t>
      </w:r>
      <w:r w:rsidRPr="00803E4C">
        <w:rPr>
          <w:color w:val="000000"/>
          <w:sz w:val="24"/>
        </w:rPr>
        <w:t xml:space="preserve"> Honors Section. Utah Stat</w:t>
      </w:r>
      <w:r w:rsidR="00180763" w:rsidRPr="00803E4C">
        <w:rPr>
          <w:color w:val="000000"/>
          <w:sz w:val="24"/>
        </w:rPr>
        <w:t>e University.</w:t>
      </w:r>
      <w:r w:rsidR="00180763">
        <w:rPr>
          <w:color w:val="000000"/>
          <w:sz w:val="24"/>
        </w:rPr>
        <w:t xml:space="preserve"> </w:t>
      </w:r>
      <w:r w:rsidR="00C961D0">
        <w:rPr>
          <w:i/>
          <w:color w:val="781049" w:themeColor="accent1" w:themeShade="80"/>
          <w:sz w:val="24"/>
          <w:u w:val="single"/>
        </w:rPr>
        <w:t>6</w:t>
      </w:r>
      <w:r w:rsidRPr="00866DDE">
        <w:rPr>
          <w:i/>
          <w:color w:val="781049" w:themeColor="accent1" w:themeShade="80"/>
          <w:sz w:val="24"/>
          <w:u w:val="single"/>
        </w:rPr>
        <w:t xml:space="preserve"> sections</w:t>
      </w:r>
      <w:r w:rsidRPr="00866DDE">
        <w:rPr>
          <w:i/>
          <w:color w:val="781049" w:themeColor="accent1" w:themeShade="80"/>
          <w:sz w:val="24"/>
        </w:rPr>
        <w:t>.</w:t>
      </w:r>
    </w:p>
    <w:p w:rsidR="0006440C" w:rsidRPr="00247C3F" w:rsidRDefault="0006440C" w:rsidP="0006440C">
      <w:pPr>
        <w:rPr>
          <w:color w:val="000000"/>
          <w:sz w:val="24"/>
        </w:rPr>
      </w:pPr>
    </w:p>
    <w:p w:rsidR="0006440C" w:rsidRPr="00247C3F" w:rsidRDefault="0006440C" w:rsidP="0006440C">
      <w:pPr>
        <w:rPr>
          <w:color w:val="000000"/>
          <w:sz w:val="24"/>
        </w:rPr>
      </w:pPr>
      <w:r w:rsidRPr="00803E4C">
        <w:rPr>
          <w:color w:val="000000"/>
          <w:sz w:val="24"/>
        </w:rPr>
        <w:t>English 1010, Introduction to Academic Writing.</w:t>
      </w:r>
      <w:r w:rsidR="00A416D7">
        <w:rPr>
          <w:color w:val="000000"/>
          <w:sz w:val="24"/>
        </w:rPr>
        <w:t xml:space="preserve"> </w:t>
      </w:r>
      <w:r w:rsidRPr="00803E4C">
        <w:rPr>
          <w:color w:val="000000"/>
          <w:sz w:val="24"/>
        </w:rPr>
        <w:t>Utah State University.</w:t>
      </w:r>
      <w:r w:rsidR="00180763" w:rsidRPr="00803E4C">
        <w:rPr>
          <w:color w:val="000000"/>
          <w:sz w:val="24"/>
        </w:rPr>
        <w:t xml:space="preserve"> </w:t>
      </w:r>
      <w:r w:rsidRPr="00866DDE">
        <w:rPr>
          <w:i/>
          <w:color w:val="781049" w:themeColor="accent1" w:themeShade="80"/>
          <w:sz w:val="24"/>
          <w:u w:val="single"/>
        </w:rPr>
        <w:t>1</w:t>
      </w:r>
      <w:r w:rsidR="00C961D0">
        <w:rPr>
          <w:i/>
          <w:color w:val="781049" w:themeColor="accent1" w:themeShade="80"/>
          <w:sz w:val="24"/>
          <w:u w:val="single"/>
        </w:rPr>
        <w:t>2</w:t>
      </w:r>
      <w:r w:rsidRPr="00866DDE">
        <w:rPr>
          <w:i/>
          <w:color w:val="781049" w:themeColor="accent1" w:themeShade="80"/>
          <w:sz w:val="24"/>
          <w:u w:val="single"/>
        </w:rPr>
        <w:t xml:space="preserve"> sections</w:t>
      </w:r>
      <w:r w:rsidRPr="00866DDE">
        <w:rPr>
          <w:i/>
          <w:color w:val="781049" w:themeColor="accent1" w:themeShade="80"/>
          <w:sz w:val="24"/>
        </w:rPr>
        <w:t>.</w:t>
      </w:r>
    </w:p>
    <w:p w:rsidR="0006440C" w:rsidRPr="00247C3F" w:rsidRDefault="0006440C" w:rsidP="0006440C">
      <w:pPr>
        <w:rPr>
          <w:color w:val="000000"/>
          <w:sz w:val="24"/>
        </w:rPr>
      </w:pPr>
    </w:p>
    <w:p w:rsidR="0006440C" w:rsidRPr="00247C3F" w:rsidRDefault="0006440C" w:rsidP="0006440C">
      <w:pPr>
        <w:pStyle w:val="BodyText"/>
      </w:pPr>
      <w:r w:rsidRPr="00803E4C">
        <w:t>English 2200, Understanding Literature. Utah St</w:t>
      </w:r>
      <w:r w:rsidR="00180763" w:rsidRPr="00803E4C">
        <w:t>ate University.</w:t>
      </w:r>
      <w:r w:rsidR="00180763">
        <w:t xml:space="preserve"> </w:t>
      </w:r>
      <w:r w:rsidRPr="00866DDE">
        <w:rPr>
          <w:i/>
          <w:color w:val="781049" w:themeColor="accent1" w:themeShade="80"/>
          <w:u w:val="single"/>
        </w:rPr>
        <w:t>5 sections</w:t>
      </w:r>
      <w:r w:rsidRPr="00866DDE">
        <w:rPr>
          <w:i/>
          <w:color w:val="781049" w:themeColor="accent1" w:themeShade="80"/>
        </w:rPr>
        <w:t>.</w:t>
      </w:r>
    </w:p>
    <w:p w:rsidR="00430DAA" w:rsidRPr="00247C3F" w:rsidRDefault="00430DAA" w:rsidP="00430DAA">
      <w:pPr>
        <w:rPr>
          <w:color w:val="000000"/>
          <w:sz w:val="24"/>
        </w:rPr>
      </w:pPr>
    </w:p>
    <w:p w:rsidR="00430DAA" w:rsidRPr="00247C3F" w:rsidRDefault="00430DAA" w:rsidP="00430DAA">
      <w:pPr>
        <w:rPr>
          <w:sz w:val="24"/>
        </w:rPr>
      </w:pPr>
      <w:r w:rsidRPr="00803E4C">
        <w:rPr>
          <w:sz w:val="24"/>
        </w:rPr>
        <w:t xml:space="preserve">English 2010, </w:t>
      </w:r>
      <w:r w:rsidR="0022050B" w:rsidRPr="00803E4C">
        <w:rPr>
          <w:sz w:val="24"/>
        </w:rPr>
        <w:t>Research Writing in a Persuasive Mode</w:t>
      </w:r>
      <w:r w:rsidRPr="00803E4C">
        <w:rPr>
          <w:sz w:val="24"/>
        </w:rPr>
        <w:t>.</w:t>
      </w:r>
      <w:r w:rsidR="00180763" w:rsidRPr="00803E4C">
        <w:rPr>
          <w:sz w:val="24"/>
        </w:rPr>
        <w:t xml:space="preserve"> Utah State University.</w:t>
      </w:r>
      <w:r w:rsidR="00180763">
        <w:rPr>
          <w:sz w:val="24"/>
        </w:rPr>
        <w:t xml:space="preserve"> </w:t>
      </w:r>
      <w:r w:rsidR="00C335F6" w:rsidRPr="00866DDE">
        <w:rPr>
          <w:i/>
          <w:color w:val="781049" w:themeColor="accent1" w:themeShade="80"/>
          <w:sz w:val="24"/>
          <w:u w:val="single"/>
        </w:rPr>
        <w:t>3</w:t>
      </w:r>
      <w:r w:rsidR="00C961D0">
        <w:rPr>
          <w:i/>
          <w:color w:val="781049" w:themeColor="accent1" w:themeShade="80"/>
          <w:sz w:val="24"/>
          <w:u w:val="single"/>
        </w:rPr>
        <w:t>7</w:t>
      </w:r>
      <w:r w:rsidR="00C335F6" w:rsidRPr="00866DDE">
        <w:rPr>
          <w:i/>
          <w:color w:val="781049" w:themeColor="accent1" w:themeShade="80"/>
          <w:sz w:val="24"/>
          <w:u w:val="single"/>
        </w:rPr>
        <w:t xml:space="preserve"> sections</w:t>
      </w:r>
      <w:r w:rsidR="00C335F6" w:rsidRPr="00866DDE">
        <w:rPr>
          <w:i/>
          <w:color w:val="781049" w:themeColor="accent1" w:themeShade="80"/>
          <w:sz w:val="24"/>
        </w:rPr>
        <w:t>.</w:t>
      </w:r>
    </w:p>
    <w:p w:rsidR="007C5183" w:rsidRPr="00F92849" w:rsidRDefault="007C5183" w:rsidP="00F92849">
      <w:pPr>
        <w:pStyle w:val="BodyText"/>
      </w:pPr>
    </w:p>
    <w:p w:rsidR="007C5183" w:rsidRPr="00247C3F" w:rsidRDefault="007C5183" w:rsidP="007C5183">
      <w:pPr>
        <w:pStyle w:val="BodyText"/>
      </w:pPr>
      <w:r w:rsidRPr="00247C3F">
        <w:t>USU 1010, “Connections,” Honors section. Utah State</w:t>
      </w:r>
      <w:r w:rsidR="00180763">
        <w:t xml:space="preserve"> University. </w:t>
      </w:r>
      <w:r w:rsidRPr="00866DDE">
        <w:rPr>
          <w:i/>
          <w:color w:val="781049" w:themeColor="accent1" w:themeShade="80"/>
          <w:u w:val="single"/>
        </w:rPr>
        <w:t>1 section</w:t>
      </w:r>
      <w:r w:rsidRPr="00866DDE">
        <w:rPr>
          <w:i/>
          <w:color w:val="781049" w:themeColor="accent1" w:themeShade="80"/>
        </w:rPr>
        <w:t>.</w:t>
      </w:r>
    </w:p>
    <w:p w:rsidR="007C5183" w:rsidRPr="00247C3F" w:rsidRDefault="007C5183" w:rsidP="007C5183">
      <w:pPr>
        <w:pStyle w:val="BodyText"/>
      </w:pPr>
    </w:p>
    <w:p w:rsidR="007C5183" w:rsidRPr="00247C3F" w:rsidRDefault="007C5183" w:rsidP="007C5183">
      <w:pPr>
        <w:pStyle w:val="BodyText"/>
      </w:pPr>
      <w:r w:rsidRPr="00247C3F">
        <w:t>English 1010 Success Program. Utah State</w:t>
      </w:r>
      <w:r w:rsidR="00180763">
        <w:t xml:space="preserve"> University. </w:t>
      </w:r>
      <w:r w:rsidRPr="00866DDE">
        <w:rPr>
          <w:i/>
          <w:color w:val="781049" w:themeColor="accent1" w:themeShade="80"/>
          <w:u w:val="single"/>
        </w:rPr>
        <w:t>1 section</w:t>
      </w:r>
      <w:r w:rsidRPr="00866DDE">
        <w:rPr>
          <w:i/>
          <w:color w:val="781049" w:themeColor="accent1" w:themeShade="80"/>
        </w:rPr>
        <w:t>.</w:t>
      </w:r>
    </w:p>
    <w:p w:rsidR="0006440C" w:rsidRPr="00247C3F" w:rsidRDefault="0006440C" w:rsidP="0006440C">
      <w:pPr>
        <w:rPr>
          <w:color w:val="000000"/>
          <w:sz w:val="24"/>
        </w:rPr>
      </w:pPr>
    </w:p>
    <w:p w:rsidR="00C05C92" w:rsidRPr="00247C3F" w:rsidRDefault="007C5183" w:rsidP="0006440C">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Thesis Committees</w:t>
      </w:r>
    </w:p>
    <w:p w:rsidR="007C5183" w:rsidRPr="00247C3F" w:rsidRDefault="007C5183" w:rsidP="0006440C">
      <w:pPr>
        <w:rPr>
          <w:sz w:val="24"/>
        </w:rPr>
      </w:pPr>
    </w:p>
    <w:p w:rsidR="00C63649" w:rsidRDefault="00C63649" w:rsidP="0096295F">
      <w:pPr>
        <w:rPr>
          <w:sz w:val="24"/>
        </w:rPr>
      </w:pPr>
      <w:r>
        <w:rPr>
          <w:sz w:val="24"/>
        </w:rPr>
        <w:t>Graduate Thesis Committee Chair, Brittney Allen, Poetry Chapbook</w:t>
      </w:r>
      <w:r w:rsidR="003B27AD">
        <w:rPr>
          <w:sz w:val="24"/>
        </w:rPr>
        <w:t>. December 2018-current.</w:t>
      </w:r>
    </w:p>
    <w:p w:rsidR="003B27AD" w:rsidRDefault="003B27AD" w:rsidP="0096295F">
      <w:pPr>
        <w:rPr>
          <w:sz w:val="24"/>
        </w:rPr>
      </w:pPr>
    </w:p>
    <w:p w:rsidR="00D0433F" w:rsidRDefault="00D0433F" w:rsidP="0096295F">
      <w:pPr>
        <w:rPr>
          <w:sz w:val="24"/>
        </w:rPr>
      </w:pPr>
      <w:r>
        <w:rPr>
          <w:sz w:val="24"/>
        </w:rPr>
        <w:t>Graduate Thesis Committee</w:t>
      </w:r>
      <w:r w:rsidR="0026631F">
        <w:rPr>
          <w:sz w:val="24"/>
        </w:rPr>
        <w:t xml:space="preserve"> Member</w:t>
      </w:r>
      <w:r>
        <w:rPr>
          <w:sz w:val="24"/>
        </w:rPr>
        <w:t>, Jonath</w:t>
      </w:r>
      <w:r w:rsidR="00FD006A">
        <w:rPr>
          <w:sz w:val="24"/>
        </w:rPr>
        <w:t>a</w:t>
      </w:r>
      <w:r>
        <w:rPr>
          <w:sz w:val="24"/>
        </w:rPr>
        <w:t>n</w:t>
      </w:r>
      <w:r w:rsidR="00FD006A">
        <w:rPr>
          <w:sz w:val="24"/>
        </w:rPr>
        <w:t xml:space="preserve"> Blake </w:t>
      </w:r>
      <w:r>
        <w:rPr>
          <w:sz w:val="24"/>
        </w:rPr>
        <w:t xml:space="preserve">Heaton, </w:t>
      </w:r>
      <w:r w:rsidR="00394FE1">
        <w:rPr>
          <w:sz w:val="24"/>
        </w:rPr>
        <w:t xml:space="preserve">Graphic </w:t>
      </w:r>
      <w:r>
        <w:rPr>
          <w:sz w:val="24"/>
        </w:rPr>
        <w:t>Poetry</w:t>
      </w:r>
      <w:r w:rsidR="00394FE1">
        <w:rPr>
          <w:sz w:val="24"/>
        </w:rPr>
        <w:t xml:space="preserve"> Collection</w:t>
      </w:r>
      <w:r>
        <w:rPr>
          <w:sz w:val="24"/>
        </w:rPr>
        <w:t>. Spring 2018-current.</w:t>
      </w:r>
    </w:p>
    <w:p w:rsidR="00D0433F" w:rsidRDefault="00D0433F" w:rsidP="0096295F">
      <w:pPr>
        <w:rPr>
          <w:sz w:val="24"/>
        </w:rPr>
      </w:pPr>
    </w:p>
    <w:p w:rsidR="00D300CA" w:rsidRPr="00803E4C" w:rsidRDefault="00D300CA" w:rsidP="0096295F">
      <w:pPr>
        <w:rPr>
          <w:sz w:val="24"/>
        </w:rPr>
      </w:pPr>
      <w:r w:rsidRPr="00803E4C">
        <w:rPr>
          <w:sz w:val="24"/>
        </w:rPr>
        <w:t>Graduate Thesis</w:t>
      </w:r>
      <w:r w:rsidR="0026631F">
        <w:rPr>
          <w:sz w:val="24"/>
        </w:rPr>
        <w:t xml:space="preserve"> </w:t>
      </w:r>
      <w:r w:rsidRPr="00803E4C">
        <w:rPr>
          <w:sz w:val="24"/>
        </w:rPr>
        <w:t>Committee</w:t>
      </w:r>
      <w:r w:rsidR="0026631F">
        <w:rPr>
          <w:sz w:val="24"/>
        </w:rPr>
        <w:t xml:space="preserve"> Member</w:t>
      </w:r>
      <w:r w:rsidRPr="00803E4C">
        <w:rPr>
          <w:sz w:val="24"/>
        </w:rPr>
        <w:t>, Julia</w:t>
      </w:r>
      <w:r w:rsidR="00D0433F">
        <w:rPr>
          <w:sz w:val="24"/>
        </w:rPr>
        <w:t xml:space="preserve"> Prince, Poetry. Fall 2017-Fall 2018</w:t>
      </w:r>
      <w:r w:rsidRPr="00803E4C">
        <w:rPr>
          <w:sz w:val="24"/>
        </w:rPr>
        <w:t>.</w:t>
      </w:r>
    </w:p>
    <w:p w:rsidR="00D300CA" w:rsidRPr="00803E4C" w:rsidRDefault="00D300CA" w:rsidP="0096295F">
      <w:pPr>
        <w:rPr>
          <w:sz w:val="24"/>
        </w:rPr>
      </w:pPr>
    </w:p>
    <w:p w:rsidR="00AC1BD1" w:rsidRPr="00803E4C" w:rsidRDefault="00C05C92" w:rsidP="0096295F">
      <w:pPr>
        <w:rPr>
          <w:sz w:val="24"/>
        </w:rPr>
      </w:pPr>
      <w:r w:rsidRPr="00803E4C">
        <w:rPr>
          <w:sz w:val="24"/>
        </w:rPr>
        <w:t>Graduate Thesis Committee</w:t>
      </w:r>
      <w:r w:rsidR="0026631F">
        <w:rPr>
          <w:sz w:val="24"/>
        </w:rPr>
        <w:t xml:space="preserve"> Member</w:t>
      </w:r>
      <w:r w:rsidRPr="00803E4C">
        <w:rPr>
          <w:sz w:val="24"/>
        </w:rPr>
        <w:t xml:space="preserve">, </w:t>
      </w:r>
      <w:proofErr w:type="spellStart"/>
      <w:r w:rsidRPr="00803E4C">
        <w:rPr>
          <w:sz w:val="24"/>
        </w:rPr>
        <w:t>Keoki</w:t>
      </w:r>
      <w:proofErr w:type="spellEnd"/>
      <w:r w:rsidRPr="00803E4C">
        <w:rPr>
          <w:sz w:val="24"/>
        </w:rPr>
        <w:t xml:space="preserve"> Kemp,</w:t>
      </w:r>
      <w:r w:rsidR="00D81BE9" w:rsidRPr="00803E4C">
        <w:rPr>
          <w:sz w:val="24"/>
        </w:rPr>
        <w:t xml:space="preserve"> Short Fiction.</w:t>
      </w:r>
      <w:r w:rsidR="00D0433F">
        <w:rPr>
          <w:sz w:val="24"/>
        </w:rPr>
        <w:t xml:space="preserve"> Spring 2017-Spring 2018</w:t>
      </w:r>
      <w:r w:rsidRPr="00803E4C">
        <w:rPr>
          <w:sz w:val="24"/>
        </w:rPr>
        <w:t>.</w:t>
      </w:r>
    </w:p>
    <w:p w:rsidR="0096295F" w:rsidRPr="00803E4C" w:rsidRDefault="0096295F" w:rsidP="0096295F">
      <w:pPr>
        <w:rPr>
          <w:sz w:val="24"/>
        </w:rPr>
      </w:pPr>
    </w:p>
    <w:p w:rsidR="00AC1BD1" w:rsidRPr="00803E4C" w:rsidRDefault="0006440C" w:rsidP="0096295F">
      <w:pPr>
        <w:rPr>
          <w:sz w:val="24"/>
        </w:rPr>
      </w:pPr>
      <w:r w:rsidRPr="00803E4C">
        <w:rPr>
          <w:sz w:val="24"/>
        </w:rPr>
        <w:t>Graduate Thesis Committee</w:t>
      </w:r>
      <w:r w:rsidR="0026631F">
        <w:rPr>
          <w:sz w:val="24"/>
        </w:rPr>
        <w:t xml:space="preserve"> Member</w:t>
      </w:r>
      <w:r w:rsidRPr="00803E4C">
        <w:rPr>
          <w:sz w:val="24"/>
        </w:rPr>
        <w:t xml:space="preserve">, Jesse Betts, </w:t>
      </w:r>
      <w:r w:rsidRPr="00803E4C">
        <w:rPr>
          <w:i/>
          <w:sz w:val="24"/>
        </w:rPr>
        <w:t>Hanging by the Fingers</w:t>
      </w:r>
      <w:r w:rsidRPr="00803E4C">
        <w:rPr>
          <w:sz w:val="24"/>
        </w:rPr>
        <w:t xml:space="preserve"> Poetry Chapbook. Spring 2015.</w:t>
      </w:r>
    </w:p>
    <w:p w:rsidR="0096295F" w:rsidRPr="00803E4C" w:rsidRDefault="0096295F" w:rsidP="0096295F">
      <w:pPr>
        <w:rPr>
          <w:sz w:val="24"/>
        </w:rPr>
      </w:pPr>
    </w:p>
    <w:p w:rsidR="0026631F" w:rsidRPr="00FC5CB7" w:rsidRDefault="007C5183" w:rsidP="0006440C">
      <w:pPr>
        <w:rPr>
          <w:sz w:val="24"/>
        </w:rPr>
      </w:pPr>
      <w:r w:rsidRPr="00803E4C">
        <w:rPr>
          <w:sz w:val="24"/>
        </w:rPr>
        <w:t xml:space="preserve">Undergraduate </w:t>
      </w:r>
      <w:r w:rsidR="0006440C" w:rsidRPr="00803E4C">
        <w:rPr>
          <w:sz w:val="24"/>
        </w:rPr>
        <w:t>Honors Thesis Committee</w:t>
      </w:r>
      <w:r w:rsidR="0026631F">
        <w:rPr>
          <w:sz w:val="24"/>
        </w:rPr>
        <w:t xml:space="preserve"> Member</w:t>
      </w:r>
      <w:r w:rsidR="0006440C" w:rsidRPr="00803E4C">
        <w:rPr>
          <w:sz w:val="24"/>
        </w:rPr>
        <w:t xml:space="preserve">, Shay Larsen, Graphic </w:t>
      </w:r>
      <w:r w:rsidR="00F92849">
        <w:rPr>
          <w:sz w:val="24"/>
        </w:rPr>
        <w:t>Memoir</w:t>
      </w:r>
      <w:r w:rsidR="0006440C" w:rsidRPr="00803E4C">
        <w:rPr>
          <w:sz w:val="24"/>
        </w:rPr>
        <w:t>. Spring 2015.</w:t>
      </w:r>
    </w:p>
    <w:p w:rsidR="0026631F" w:rsidRDefault="0026631F" w:rsidP="0006440C">
      <w:pPr>
        <w:rPr>
          <w:rFonts w:ascii="Arial" w:hAnsi="Arial" w:cs="Arial"/>
          <w:b/>
          <w:color w:val="781049" w:themeColor="accent1" w:themeShade="80"/>
          <w:sz w:val="24"/>
          <w:szCs w:val="24"/>
          <w:u w:val="single"/>
        </w:rPr>
      </w:pPr>
    </w:p>
    <w:p w:rsidR="007C5183" w:rsidRPr="00247C3F" w:rsidRDefault="007C5183" w:rsidP="0006440C">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F</w:t>
      </w:r>
      <w:r w:rsidR="00AC1BD1" w:rsidRPr="00247C3F">
        <w:rPr>
          <w:rFonts w:ascii="Arial" w:hAnsi="Arial" w:cs="Arial"/>
          <w:b/>
          <w:color w:val="781049" w:themeColor="accent1" w:themeShade="80"/>
          <w:sz w:val="24"/>
          <w:szCs w:val="24"/>
          <w:u w:val="single"/>
        </w:rPr>
        <w:t xml:space="preserve">aculty Mentor, </w:t>
      </w:r>
      <w:r w:rsidRPr="00247C3F">
        <w:rPr>
          <w:rFonts w:ascii="Arial" w:hAnsi="Arial" w:cs="Arial"/>
          <w:b/>
          <w:color w:val="781049" w:themeColor="accent1" w:themeShade="80"/>
          <w:sz w:val="24"/>
          <w:szCs w:val="24"/>
          <w:u w:val="single"/>
        </w:rPr>
        <w:t>Honors Contracts</w:t>
      </w:r>
    </w:p>
    <w:p w:rsidR="007C5183" w:rsidRPr="00247C3F" w:rsidRDefault="007C5183" w:rsidP="0006440C">
      <w:pPr>
        <w:rPr>
          <w:b/>
          <w:color w:val="000000"/>
          <w:sz w:val="24"/>
          <w:u w:val="single"/>
        </w:rPr>
      </w:pPr>
    </w:p>
    <w:p w:rsidR="0006440C" w:rsidRPr="00803E4C" w:rsidRDefault="0006440C" w:rsidP="0006440C">
      <w:pPr>
        <w:rPr>
          <w:sz w:val="24"/>
        </w:rPr>
      </w:pPr>
      <w:r w:rsidRPr="00803E4C">
        <w:rPr>
          <w:sz w:val="24"/>
        </w:rPr>
        <w:t>Millie Tullis, Flash Fiction (in conjunction with Introduction to Fiction Writing, English 3420). Spring 2015.</w:t>
      </w:r>
    </w:p>
    <w:p w:rsidR="0006440C" w:rsidRPr="00803E4C" w:rsidRDefault="0006440C" w:rsidP="0006440C">
      <w:pPr>
        <w:rPr>
          <w:color w:val="000000"/>
          <w:sz w:val="24"/>
        </w:rPr>
      </w:pPr>
    </w:p>
    <w:p w:rsidR="0006440C" w:rsidRPr="00803E4C" w:rsidRDefault="0006440C" w:rsidP="0006440C">
      <w:pPr>
        <w:rPr>
          <w:sz w:val="24"/>
        </w:rPr>
      </w:pPr>
      <w:r w:rsidRPr="00803E4C">
        <w:rPr>
          <w:sz w:val="24"/>
        </w:rPr>
        <w:t>Brittney McDonald, Poetry (in conjunction with Introduction to Poetry Writing, English 3430). Spring 2015.</w:t>
      </w:r>
    </w:p>
    <w:p w:rsidR="0006440C" w:rsidRPr="00803E4C" w:rsidRDefault="0006440C" w:rsidP="0006440C">
      <w:pPr>
        <w:rPr>
          <w:sz w:val="24"/>
        </w:rPr>
      </w:pPr>
    </w:p>
    <w:p w:rsidR="0006440C" w:rsidRPr="00803E4C" w:rsidRDefault="0006440C" w:rsidP="0006440C">
      <w:pPr>
        <w:rPr>
          <w:sz w:val="24"/>
        </w:rPr>
      </w:pPr>
      <w:r w:rsidRPr="00803E4C">
        <w:rPr>
          <w:sz w:val="24"/>
        </w:rPr>
        <w:lastRenderedPageBreak/>
        <w:t>Justin Smith, Fiction</w:t>
      </w:r>
      <w:r w:rsidR="007417B3" w:rsidRPr="00803E4C">
        <w:rPr>
          <w:sz w:val="24"/>
        </w:rPr>
        <w:t>, Short Stories</w:t>
      </w:r>
      <w:r w:rsidRPr="00803E4C">
        <w:rPr>
          <w:sz w:val="24"/>
        </w:rPr>
        <w:t xml:space="preserve"> (in conjunction with Introduction to Fiction Writing, English 3420). Fall 2015.</w:t>
      </w:r>
    </w:p>
    <w:p w:rsidR="0006440C" w:rsidRPr="00803E4C" w:rsidRDefault="0006440C" w:rsidP="0006440C">
      <w:pPr>
        <w:rPr>
          <w:color w:val="000000"/>
          <w:sz w:val="24"/>
        </w:rPr>
      </w:pPr>
    </w:p>
    <w:p w:rsidR="0006440C" w:rsidRPr="00803E4C" w:rsidRDefault="0006440C" w:rsidP="0006440C">
      <w:pPr>
        <w:rPr>
          <w:sz w:val="24"/>
        </w:rPr>
      </w:pPr>
      <w:r w:rsidRPr="00803E4C">
        <w:rPr>
          <w:sz w:val="24"/>
        </w:rPr>
        <w:t>Richard Pack, Fiction</w:t>
      </w:r>
      <w:r w:rsidR="007417B3" w:rsidRPr="00803E4C">
        <w:rPr>
          <w:sz w:val="24"/>
        </w:rPr>
        <w:t>, Short Stories</w:t>
      </w:r>
      <w:r w:rsidRPr="00803E4C">
        <w:rPr>
          <w:sz w:val="24"/>
        </w:rPr>
        <w:t xml:space="preserve"> (in conjunction with Introduction to Fiction Writing, English 3420). Fall 2015.</w:t>
      </w:r>
    </w:p>
    <w:p w:rsidR="007C5183" w:rsidRPr="00247C3F" w:rsidRDefault="007C5183" w:rsidP="004F6B69">
      <w:pPr>
        <w:rPr>
          <w:sz w:val="24"/>
        </w:rPr>
      </w:pPr>
    </w:p>
    <w:p w:rsidR="004F6B69" w:rsidRPr="00247C3F" w:rsidRDefault="004F6B69" w:rsidP="004F6B69">
      <w:pPr>
        <w:rPr>
          <w:sz w:val="24"/>
        </w:rPr>
      </w:pPr>
      <w:r w:rsidRPr="00247C3F">
        <w:rPr>
          <w:sz w:val="24"/>
        </w:rPr>
        <w:t>Brittney McDonald, Fiction</w:t>
      </w:r>
      <w:r w:rsidR="007417B3">
        <w:rPr>
          <w:sz w:val="24"/>
        </w:rPr>
        <w:t>, Short Stories</w:t>
      </w:r>
      <w:r w:rsidRPr="00247C3F">
        <w:rPr>
          <w:sz w:val="24"/>
        </w:rPr>
        <w:t xml:space="preserve"> (in conjunction with Introduction to Fiction Writing, English 3420). Spring 2014.</w:t>
      </w:r>
    </w:p>
    <w:p w:rsidR="007C5183" w:rsidRPr="00247C3F" w:rsidRDefault="007C5183" w:rsidP="004F6B69">
      <w:pPr>
        <w:rPr>
          <w:color w:val="000000"/>
          <w:sz w:val="24"/>
        </w:rPr>
      </w:pPr>
    </w:p>
    <w:p w:rsidR="004F6B69" w:rsidRPr="00247C3F" w:rsidRDefault="004F6B69" w:rsidP="004F6B69">
      <w:pPr>
        <w:rPr>
          <w:sz w:val="24"/>
        </w:rPr>
      </w:pPr>
      <w:r w:rsidRPr="00247C3F">
        <w:rPr>
          <w:sz w:val="24"/>
        </w:rPr>
        <w:t>Anna Bullock-Brown, Poetry (in conjunction with English 3430). Fall 2013.</w:t>
      </w:r>
    </w:p>
    <w:p w:rsidR="004F6B69" w:rsidRPr="00247C3F" w:rsidRDefault="004F6B69" w:rsidP="004F6B69">
      <w:pPr>
        <w:rPr>
          <w:sz w:val="24"/>
        </w:rPr>
      </w:pPr>
    </w:p>
    <w:p w:rsidR="004F6B69" w:rsidRPr="00247C3F" w:rsidRDefault="007417B3" w:rsidP="004F6B69">
      <w:pPr>
        <w:rPr>
          <w:sz w:val="24"/>
        </w:rPr>
      </w:pPr>
      <w:r>
        <w:rPr>
          <w:sz w:val="24"/>
        </w:rPr>
        <w:t>Loren Smith, Serio-Comic Poetry</w:t>
      </w:r>
      <w:r w:rsidR="004F6B69" w:rsidRPr="00247C3F">
        <w:rPr>
          <w:sz w:val="24"/>
        </w:rPr>
        <w:t xml:space="preserve"> (in conjunction with English 3430). Fall 2011.</w:t>
      </w:r>
    </w:p>
    <w:p w:rsidR="00BE727F" w:rsidRPr="00247C3F" w:rsidRDefault="00BE727F">
      <w:pPr>
        <w:rPr>
          <w:b/>
          <w:color w:val="000000"/>
          <w:sz w:val="24"/>
        </w:rPr>
      </w:pPr>
    </w:p>
    <w:p w:rsidR="007C5183" w:rsidRPr="00D35A60" w:rsidRDefault="007C5183" w:rsidP="007C5183">
      <w:pPr>
        <w:rPr>
          <w:rFonts w:ascii="Arial" w:hAnsi="Arial" w:cs="Arial"/>
          <w:b/>
          <w:color w:val="781049" w:themeColor="accent1" w:themeShade="80"/>
          <w:sz w:val="24"/>
          <w:u w:val="single"/>
        </w:rPr>
      </w:pPr>
      <w:r w:rsidRPr="00D35A60">
        <w:rPr>
          <w:rFonts w:ascii="Arial" w:hAnsi="Arial" w:cs="Arial"/>
          <w:b/>
          <w:color w:val="781049" w:themeColor="accent1" w:themeShade="80"/>
          <w:sz w:val="24"/>
          <w:u w:val="single"/>
        </w:rPr>
        <w:t>Undergraduate Student Mentorship</w:t>
      </w:r>
      <w:r w:rsidR="00A25A7A">
        <w:rPr>
          <w:rFonts w:ascii="Arial" w:hAnsi="Arial" w:cs="Arial"/>
          <w:b/>
          <w:color w:val="781049" w:themeColor="accent1" w:themeShade="80"/>
          <w:sz w:val="24"/>
          <w:u w:val="single"/>
        </w:rPr>
        <w:t xml:space="preserve"> &amp; Advising</w:t>
      </w:r>
    </w:p>
    <w:p w:rsidR="007C5183" w:rsidRPr="00247C3F" w:rsidRDefault="007C5183" w:rsidP="007C5183">
      <w:pPr>
        <w:rPr>
          <w:b/>
          <w:sz w:val="24"/>
        </w:rPr>
      </w:pPr>
    </w:p>
    <w:p w:rsidR="005F0FC5" w:rsidRPr="008A06CC" w:rsidRDefault="000A7C87" w:rsidP="005F0FC5">
      <w:pPr>
        <w:rPr>
          <w:i/>
          <w:color w:val="781049" w:themeColor="accent1" w:themeShade="80"/>
          <w:sz w:val="24"/>
        </w:rPr>
      </w:pPr>
      <w:r w:rsidRPr="00866DDE">
        <w:rPr>
          <w:b/>
          <w:i/>
          <w:color w:val="781049" w:themeColor="accent1" w:themeShade="80"/>
          <w:sz w:val="24"/>
        </w:rPr>
        <w:t xml:space="preserve">Co-founder and </w:t>
      </w:r>
      <w:r w:rsidR="008A06CC" w:rsidRPr="00866DDE">
        <w:rPr>
          <w:b/>
          <w:i/>
          <w:color w:val="781049" w:themeColor="accent1" w:themeShade="80"/>
          <w:sz w:val="24"/>
        </w:rPr>
        <w:t xml:space="preserve">Poetry </w:t>
      </w:r>
      <w:r w:rsidR="005F0FC5" w:rsidRPr="00866DDE">
        <w:rPr>
          <w:b/>
          <w:i/>
          <w:color w:val="781049" w:themeColor="accent1" w:themeShade="80"/>
          <w:sz w:val="24"/>
        </w:rPr>
        <w:t xml:space="preserve">Faculty Advisor for </w:t>
      </w:r>
      <w:r w:rsidR="005F0FC5" w:rsidRPr="00866DDE">
        <w:rPr>
          <w:b/>
          <w:color w:val="781049" w:themeColor="accent1" w:themeShade="80"/>
          <w:sz w:val="24"/>
        </w:rPr>
        <w:t>Sink Hollow</w:t>
      </w:r>
      <w:r w:rsidRPr="00866DDE">
        <w:rPr>
          <w:b/>
          <w:color w:val="781049" w:themeColor="accent1" w:themeShade="80"/>
          <w:sz w:val="24"/>
        </w:rPr>
        <w:t>: An Undergraduate Literary Magazine</w:t>
      </w:r>
      <w:r w:rsidRPr="00866DDE">
        <w:rPr>
          <w:b/>
          <w:i/>
          <w:color w:val="781049" w:themeColor="accent1" w:themeShade="80"/>
          <w:sz w:val="24"/>
        </w:rPr>
        <w:t>.</w:t>
      </w:r>
      <w:r w:rsidRPr="008A06CC">
        <w:rPr>
          <w:i/>
          <w:color w:val="781049" w:themeColor="accent1" w:themeShade="80"/>
          <w:sz w:val="24"/>
        </w:rPr>
        <w:t xml:space="preserve"> </w:t>
      </w:r>
      <w:r w:rsidR="005F0FC5" w:rsidRPr="00887D99">
        <w:rPr>
          <w:b/>
          <w:i/>
          <w:color w:val="781049" w:themeColor="accent1" w:themeShade="80"/>
          <w:sz w:val="24"/>
        </w:rPr>
        <w:t>Fall 2015-current</w:t>
      </w:r>
      <w:r w:rsidR="005F0FC5" w:rsidRPr="008A06CC">
        <w:rPr>
          <w:i/>
          <w:color w:val="781049" w:themeColor="accent1" w:themeShade="80"/>
          <w:sz w:val="24"/>
        </w:rPr>
        <w:t>.</w:t>
      </w:r>
    </w:p>
    <w:p w:rsidR="001F2411" w:rsidRDefault="001F2411" w:rsidP="005F0FC5">
      <w:pPr>
        <w:rPr>
          <w:b/>
          <w:color w:val="000000"/>
          <w:sz w:val="24"/>
        </w:rPr>
      </w:pPr>
    </w:p>
    <w:p w:rsidR="0023378B" w:rsidRPr="00180763" w:rsidRDefault="00D75A97" w:rsidP="001F2411">
      <w:pPr>
        <w:spacing w:after="160" w:line="259" w:lineRule="auto"/>
        <w:rPr>
          <w:rFonts w:eastAsiaTheme="minorHAnsi"/>
          <w:i/>
          <w:sz w:val="24"/>
          <w:szCs w:val="24"/>
        </w:rPr>
      </w:pPr>
      <w:r w:rsidRPr="00D75A97">
        <w:rPr>
          <w:rFonts w:eastAsiaTheme="minorHAnsi"/>
          <w:i/>
          <w:sz w:val="24"/>
          <w:szCs w:val="24"/>
        </w:rPr>
        <w:t>In 2015, other Creative Writing Faculty and I collaborated with undergraduate students to create</w:t>
      </w:r>
      <w:r>
        <w:rPr>
          <w:rFonts w:eastAsiaTheme="minorHAnsi"/>
          <w:sz w:val="24"/>
          <w:szCs w:val="24"/>
        </w:rPr>
        <w:t xml:space="preserve"> </w:t>
      </w:r>
      <w:r w:rsidR="001F2411" w:rsidRPr="00D75A97">
        <w:rPr>
          <w:rFonts w:eastAsiaTheme="minorHAnsi"/>
          <w:sz w:val="24"/>
          <w:szCs w:val="24"/>
        </w:rPr>
        <w:t>Sink Hollow: An Undergraduate Literary Magazine</w:t>
      </w:r>
      <w:r w:rsidR="001F2411" w:rsidRPr="00D75A97">
        <w:rPr>
          <w:rFonts w:eastAsiaTheme="minorHAnsi"/>
          <w:i/>
          <w:sz w:val="24"/>
          <w:szCs w:val="24"/>
        </w:rPr>
        <w:t>, an online, bi-annual publication dedicated to publishing the creative writing and artwork of undergraduate</w:t>
      </w:r>
      <w:r w:rsidR="000A7C87" w:rsidRPr="00D75A97">
        <w:rPr>
          <w:rFonts w:eastAsiaTheme="minorHAnsi"/>
          <w:i/>
          <w:sz w:val="24"/>
          <w:szCs w:val="24"/>
        </w:rPr>
        <w:t xml:space="preserve"> students from around the world.</w:t>
      </w:r>
      <w:r>
        <w:rPr>
          <w:rFonts w:eastAsiaTheme="minorHAnsi"/>
          <w:i/>
          <w:sz w:val="24"/>
          <w:szCs w:val="24"/>
        </w:rPr>
        <w:t xml:space="preserve"> Operating with an all-volunteer staff of approximately </w:t>
      </w:r>
      <w:r w:rsidR="00A416D7">
        <w:rPr>
          <w:rFonts w:eastAsiaTheme="minorHAnsi"/>
          <w:i/>
          <w:sz w:val="24"/>
          <w:szCs w:val="24"/>
        </w:rPr>
        <w:t>35</w:t>
      </w:r>
      <w:r>
        <w:rPr>
          <w:rFonts w:eastAsiaTheme="minorHAnsi"/>
          <w:i/>
          <w:sz w:val="24"/>
          <w:szCs w:val="24"/>
        </w:rPr>
        <w:t xml:space="preserve"> undergraduate students and 4 faculty advisors,</w:t>
      </w:r>
      <w:r w:rsidR="000A7C87" w:rsidRPr="00D75A97">
        <w:rPr>
          <w:rFonts w:eastAsiaTheme="minorHAnsi"/>
          <w:i/>
          <w:sz w:val="24"/>
          <w:szCs w:val="24"/>
        </w:rPr>
        <w:t xml:space="preserve"> </w:t>
      </w:r>
      <w:r w:rsidR="000A7C87" w:rsidRPr="00D75A97">
        <w:rPr>
          <w:rFonts w:eastAsiaTheme="minorHAnsi"/>
          <w:sz w:val="24"/>
          <w:szCs w:val="24"/>
        </w:rPr>
        <w:t>Sink Hollow</w:t>
      </w:r>
      <w:r>
        <w:rPr>
          <w:rFonts w:eastAsiaTheme="minorHAnsi"/>
          <w:i/>
          <w:sz w:val="24"/>
          <w:szCs w:val="24"/>
        </w:rPr>
        <w:t xml:space="preserve"> has receive</w:t>
      </w:r>
      <w:r w:rsidR="00A416D7">
        <w:rPr>
          <w:rFonts w:eastAsiaTheme="minorHAnsi"/>
          <w:i/>
          <w:sz w:val="24"/>
          <w:szCs w:val="24"/>
        </w:rPr>
        <w:t>d thousands of</w:t>
      </w:r>
      <w:r>
        <w:rPr>
          <w:rFonts w:eastAsiaTheme="minorHAnsi"/>
          <w:i/>
          <w:sz w:val="24"/>
          <w:szCs w:val="24"/>
        </w:rPr>
        <w:t xml:space="preserve"> submissions from all over the world and </w:t>
      </w:r>
      <w:r w:rsidR="000A7C87" w:rsidRPr="00D75A97">
        <w:rPr>
          <w:rFonts w:eastAsiaTheme="minorHAnsi"/>
          <w:i/>
          <w:sz w:val="24"/>
          <w:szCs w:val="24"/>
        </w:rPr>
        <w:t xml:space="preserve">has published </w:t>
      </w:r>
      <w:r w:rsidR="00A416D7">
        <w:rPr>
          <w:rFonts w:eastAsiaTheme="minorHAnsi"/>
          <w:i/>
          <w:sz w:val="24"/>
          <w:szCs w:val="24"/>
        </w:rPr>
        <w:t>5</w:t>
      </w:r>
      <w:r w:rsidR="000A7C87" w:rsidRPr="00D75A97">
        <w:rPr>
          <w:rFonts w:eastAsiaTheme="minorHAnsi"/>
          <w:i/>
          <w:sz w:val="24"/>
          <w:szCs w:val="24"/>
        </w:rPr>
        <w:t xml:space="preserve"> issues</w:t>
      </w:r>
      <w:r>
        <w:rPr>
          <w:rFonts w:eastAsiaTheme="minorHAnsi"/>
          <w:i/>
          <w:sz w:val="24"/>
          <w:szCs w:val="24"/>
        </w:rPr>
        <w:t xml:space="preserve"> </w:t>
      </w:r>
      <w:r w:rsidR="000A7C87" w:rsidRPr="00D75A97">
        <w:rPr>
          <w:rFonts w:eastAsiaTheme="minorHAnsi"/>
          <w:i/>
          <w:sz w:val="24"/>
          <w:szCs w:val="24"/>
        </w:rPr>
        <w:t>containing the work of undergrad</w:t>
      </w:r>
      <w:r>
        <w:rPr>
          <w:rFonts w:eastAsiaTheme="minorHAnsi"/>
          <w:i/>
          <w:sz w:val="24"/>
          <w:szCs w:val="24"/>
        </w:rPr>
        <w:t xml:space="preserve">uate writers and visual artists. </w:t>
      </w:r>
    </w:p>
    <w:p w:rsidR="008A06CC" w:rsidRDefault="00180763" w:rsidP="001F2411">
      <w:pPr>
        <w:spacing w:after="160" w:line="259" w:lineRule="auto"/>
        <w:rPr>
          <w:rFonts w:eastAsiaTheme="minorHAnsi"/>
          <w:color w:val="781049" w:themeColor="accent1" w:themeShade="80"/>
          <w:sz w:val="24"/>
          <w:szCs w:val="24"/>
        </w:rPr>
      </w:pPr>
      <w:r>
        <w:rPr>
          <w:rFonts w:eastAsiaTheme="minorHAnsi"/>
          <w:color w:val="781049" w:themeColor="accent1" w:themeShade="80"/>
          <w:sz w:val="24"/>
          <w:szCs w:val="24"/>
        </w:rPr>
        <w:t xml:space="preserve">My Duties and Accomplishments as </w:t>
      </w:r>
      <w:r w:rsidR="007E4B03" w:rsidRPr="00331B9B">
        <w:rPr>
          <w:rFonts w:eastAsiaTheme="minorHAnsi"/>
          <w:color w:val="781049" w:themeColor="accent1" w:themeShade="80"/>
          <w:sz w:val="24"/>
          <w:szCs w:val="24"/>
        </w:rPr>
        <w:t xml:space="preserve">Poetry Faculty Advisor for </w:t>
      </w:r>
      <w:r w:rsidR="008A06CC">
        <w:rPr>
          <w:rFonts w:eastAsiaTheme="minorHAnsi"/>
          <w:color w:val="781049" w:themeColor="accent1" w:themeShade="80"/>
          <w:sz w:val="24"/>
          <w:szCs w:val="24"/>
        </w:rPr>
        <w:t>Sink Hollo</w:t>
      </w:r>
      <w:r>
        <w:rPr>
          <w:rFonts w:eastAsiaTheme="minorHAnsi"/>
          <w:color w:val="781049" w:themeColor="accent1" w:themeShade="80"/>
          <w:sz w:val="24"/>
          <w:szCs w:val="24"/>
        </w:rPr>
        <w:t xml:space="preserve">w </w:t>
      </w:r>
      <w:r w:rsidR="007E4B03" w:rsidRPr="00331B9B">
        <w:rPr>
          <w:rFonts w:eastAsiaTheme="minorHAnsi"/>
          <w:color w:val="781049" w:themeColor="accent1" w:themeShade="80"/>
          <w:sz w:val="24"/>
          <w:szCs w:val="24"/>
        </w:rPr>
        <w:t>include:</w:t>
      </w:r>
    </w:p>
    <w:p w:rsidR="008A06CC" w:rsidRPr="006D3948" w:rsidRDefault="00180763" w:rsidP="00163CC9">
      <w:pPr>
        <w:pStyle w:val="ListParagraph"/>
        <w:numPr>
          <w:ilvl w:val="0"/>
          <w:numId w:val="16"/>
        </w:numPr>
        <w:ind w:left="648"/>
        <w:rPr>
          <w:sz w:val="24"/>
          <w:szCs w:val="24"/>
        </w:rPr>
      </w:pPr>
      <w:r>
        <w:rPr>
          <w:sz w:val="24"/>
          <w:szCs w:val="24"/>
        </w:rPr>
        <w:t>Collaborating with f</w:t>
      </w:r>
      <w:r w:rsidR="008A06CC">
        <w:rPr>
          <w:sz w:val="24"/>
          <w:szCs w:val="24"/>
        </w:rPr>
        <w:t>aculty and students to determine the magazine’s vision, logo, online delivery platform, submission manager, submission screening process, funding sources, publicity and social media campaigns, organizational structure, and design and distribution strategies</w:t>
      </w:r>
      <w:r w:rsidR="008A06CC" w:rsidRPr="006D3948">
        <w:rPr>
          <w:sz w:val="24"/>
          <w:szCs w:val="24"/>
        </w:rPr>
        <w:t xml:space="preserve"> </w:t>
      </w:r>
    </w:p>
    <w:p w:rsidR="008A06CC" w:rsidRDefault="008A06CC" w:rsidP="00163CC9">
      <w:pPr>
        <w:pStyle w:val="ListParagraph"/>
        <w:numPr>
          <w:ilvl w:val="0"/>
          <w:numId w:val="16"/>
        </w:numPr>
        <w:ind w:left="648"/>
        <w:rPr>
          <w:sz w:val="24"/>
          <w:szCs w:val="24"/>
        </w:rPr>
      </w:pPr>
      <w:r>
        <w:rPr>
          <w:sz w:val="24"/>
          <w:szCs w:val="24"/>
        </w:rPr>
        <w:t>Training and supervising undergraduate poetry editors and poetry readers</w:t>
      </w:r>
    </w:p>
    <w:p w:rsidR="006D3948" w:rsidRPr="006D3948" w:rsidRDefault="008A06CC" w:rsidP="00163CC9">
      <w:pPr>
        <w:pStyle w:val="ListParagraph"/>
        <w:numPr>
          <w:ilvl w:val="0"/>
          <w:numId w:val="16"/>
        </w:numPr>
        <w:ind w:left="648"/>
        <w:rPr>
          <w:sz w:val="24"/>
          <w:szCs w:val="24"/>
        </w:rPr>
      </w:pPr>
      <w:r>
        <w:rPr>
          <w:sz w:val="24"/>
          <w:szCs w:val="24"/>
        </w:rPr>
        <w:t xml:space="preserve">Reviewing </w:t>
      </w:r>
      <w:r w:rsidR="006D3948">
        <w:rPr>
          <w:sz w:val="24"/>
          <w:szCs w:val="24"/>
        </w:rPr>
        <w:t xml:space="preserve">poetry </w:t>
      </w:r>
      <w:r>
        <w:rPr>
          <w:sz w:val="24"/>
          <w:szCs w:val="24"/>
        </w:rPr>
        <w:t>submissions and negotiating with un</w:t>
      </w:r>
      <w:r w:rsidR="00C262CF">
        <w:rPr>
          <w:sz w:val="24"/>
          <w:szCs w:val="24"/>
        </w:rPr>
        <w:t>dergraduate editors about final</w:t>
      </w:r>
      <w:r>
        <w:rPr>
          <w:sz w:val="24"/>
          <w:szCs w:val="24"/>
        </w:rPr>
        <w:t xml:space="preserve"> selections</w:t>
      </w:r>
    </w:p>
    <w:p w:rsidR="008A06CC" w:rsidRDefault="006D3948" w:rsidP="00163CC9">
      <w:pPr>
        <w:pStyle w:val="ListParagraph"/>
        <w:numPr>
          <w:ilvl w:val="0"/>
          <w:numId w:val="16"/>
        </w:numPr>
        <w:ind w:left="648"/>
        <w:rPr>
          <w:sz w:val="24"/>
          <w:szCs w:val="24"/>
        </w:rPr>
      </w:pPr>
      <w:r>
        <w:rPr>
          <w:sz w:val="24"/>
          <w:szCs w:val="24"/>
        </w:rPr>
        <w:t>Implementing professional development workshops for staff members to present on special topics, such as social media strategies and USU Undergraduate Research and Creative Opportunities Grants</w:t>
      </w:r>
      <w:r w:rsidR="008A06CC" w:rsidRPr="005F0FC5">
        <w:rPr>
          <w:sz w:val="24"/>
          <w:szCs w:val="24"/>
        </w:rPr>
        <w:t xml:space="preserve"> </w:t>
      </w:r>
    </w:p>
    <w:p w:rsidR="006D3948" w:rsidRDefault="006D3948" w:rsidP="00163CC9">
      <w:pPr>
        <w:pStyle w:val="ListParagraph"/>
        <w:numPr>
          <w:ilvl w:val="0"/>
          <w:numId w:val="16"/>
        </w:numPr>
        <w:ind w:left="648"/>
        <w:rPr>
          <w:sz w:val="24"/>
          <w:szCs w:val="24"/>
        </w:rPr>
      </w:pPr>
      <w:r>
        <w:rPr>
          <w:sz w:val="24"/>
          <w:szCs w:val="24"/>
        </w:rPr>
        <w:t xml:space="preserve">Coordinating with Utah Division of Arts and Museums and Utah Humanities Council to secure space for staff members in local grant writing workshops </w:t>
      </w:r>
    </w:p>
    <w:p w:rsidR="006D3948" w:rsidRDefault="006D3948" w:rsidP="00163CC9">
      <w:pPr>
        <w:pStyle w:val="ListParagraph"/>
        <w:numPr>
          <w:ilvl w:val="0"/>
          <w:numId w:val="16"/>
        </w:numPr>
        <w:ind w:left="648"/>
        <w:rPr>
          <w:sz w:val="24"/>
          <w:szCs w:val="24"/>
        </w:rPr>
      </w:pPr>
      <w:r>
        <w:rPr>
          <w:sz w:val="24"/>
          <w:szCs w:val="24"/>
        </w:rPr>
        <w:t>Teaching grant writing techniques to the staff</w:t>
      </w:r>
    </w:p>
    <w:p w:rsidR="006D3948" w:rsidRPr="005F0FC5" w:rsidRDefault="006D3948" w:rsidP="00163CC9">
      <w:pPr>
        <w:pStyle w:val="ListParagraph"/>
        <w:numPr>
          <w:ilvl w:val="0"/>
          <w:numId w:val="16"/>
        </w:numPr>
        <w:ind w:left="648"/>
        <w:rPr>
          <w:sz w:val="24"/>
          <w:szCs w:val="24"/>
        </w:rPr>
      </w:pPr>
      <w:r>
        <w:rPr>
          <w:sz w:val="24"/>
          <w:szCs w:val="24"/>
        </w:rPr>
        <w:t>Writing and editing Sink Hollow Policies and Procedures Manual</w:t>
      </w:r>
    </w:p>
    <w:p w:rsidR="006D3948" w:rsidRDefault="006D3948" w:rsidP="00163CC9">
      <w:pPr>
        <w:pStyle w:val="ListParagraph"/>
        <w:numPr>
          <w:ilvl w:val="0"/>
          <w:numId w:val="16"/>
        </w:numPr>
        <w:ind w:left="648"/>
        <w:rPr>
          <w:sz w:val="24"/>
          <w:szCs w:val="24"/>
        </w:rPr>
      </w:pPr>
      <w:r>
        <w:rPr>
          <w:sz w:val="24"/>
          <w:szCs w:val="24"/>
        </w:rPr>
        <w:t>S</w:t>
      </w:r>
      <w:r w:rsidR="00887D99">
        <w:rPr>
          <w:sz w:val="24"/>
          <w:szCs w:val="24"/>
        </w:rPr>
        <w:t>oliciting funding to pay for</w:t>
      </w:r>
      <w:r>
        <w:rPr>
          <w:sz w:val="24"/>
          <w:szCs w:val="24"/>
        </w:rPr>
        <w:t xml:space="preserve"> WIX and </w:t>
      </w:r>
      <w:proofErr w:type="spellStart"/>
      <w:r>
        <w:rPr>
          <w:sz w:val="24"/>
          <w:szCs w:val="24"/>
        </w:rPr>
        <w:t>Submittable</w:t>
      </w:r>
      <w:proofErr w:type="spellEnd"/>
      <w:r>
        <w:rPr>
          <w:sz w:val="24"/>
          <w:szCs w:val="24"/>
        </w:rPr>
        <w:t xml:space="preserve"> accounts</w:t>
      </w:r>
      <w:r w:rsidRPr="006D3948">
        <w:rPr>
          <w:sz w:val="24"/>
          <w:szCs w:val="24"/>
        </w:rPr>
        <w:t xml:space="preserve"> </w:t>
      </w:r>
    </w:p>
    <w:p w:rsidR="005F0FC5" w:rsidRDefault="006D3948" w:rsidP="00163CC9">
      <w:pPr>
        <w:pStyle w:val="ListParagraph"/>
        <w:numPr>
          <w:ilvl w:val="0"/>
          <w:numId w:val="16"/>
        </w:numPr>
        <w:ind w:left="648"/>
        <w:rPr>
          <w:sz w:val="24"/>
          <w:szCs w:val="24"/>
        </w:rPr>
      </w:pPr>
      <w:r>
        <w:rPr>
          <w:sz w:val="24"/>
          <w:szCs w:val="24"/>
        </w:rPr>
        <w:t>Writing job announcements and conducting interviews for potential staff members</w:t>
      </w:r>
    </w:p>
    <w:p w:rsidR="00887D99" w:rsidRPr="00A416D7" w:rsidRDefault="00887D99" w:rsidP="00A416D7">
      <w:pPr>
        <w:rPr>
          <w:sz w:val="24"/>
          <w:szCs w:val="24"/>
        </w:rPr>
      </w:pPr>
    </w:p>
    <w:p w:rsidR="005F0FC5" w:rsidRPr="00866DDE" w:rsidRDefault="005F0FC5" w:rsidP="005F0FC5">
      <w:pPr>
        <w:rPr>
          <w:b/>
          <w:i/>
          <w:color w:val="781049" w:themeColor="accent1" w:themeShade="80"/>
          <w:sz w:val="24"/>
        </w:rPr>
      </w:pPr>
      <w:r w:rsidRPr="00866DDE">
        <w:rPr>
          <w:b/>
          <w:i/>
          <w:color w:val="781049" w:themeColor="accent1" w:themeShade="80"/>
          <w:sz w:val="24"/>
        </w:rPr>
        <w:lastRenderedPageBreak/>
        <w:t>Acting Advisor for “The Bull Pen,” USU’s Creative Writing Club, Utah State University. Fall 2014-Spring 2015.</w:t>
      </w:r>
    </w:p>
    <w:p w:rsidR="005F0FC5" w:rsidRDefault="005F0FC5" w:rsidP="005F0FC5">
      <w:pPr>
        <w:pStyle w:val="ListParagraph"/>
        <w:rPr>
          <w:b/>
          <w:color w:val="000000"/>
          <w:sz w:val="24"/>
        </w:rPr>
      </w:pPr>
    </w:p>
    <w:p w:rsidR="00887D99" w:rsidRDefault="00887D99" w:rsidP="00887D99">
      <w:pPr>
        <w:pStyle w:val="ListParagraph"/>
        <w:ind w:left="0"/>
        <w:rPr>
          <w:i/>
          <w:color w:val="000000"/>
          <w:sz w:val="24"/>
        </w:rPr>
      </w:pPr>
      <w:r w:rsidRPr="00B4729E">
        <w:rPr>
          <w:i/>
          <w:color w:val="000000"/>
          <w:sz w:val="24"/>
        </w:rPr>
        <w:t xml:space="preserve">During the 2014-2015 academic year, I volunteered to act as advisor for USU’s Creative Writing Club while the regular advisor took a sabbatical. The Creative Writing Club—or “The Bull Pen”—is a club dedicated to the professional development of </w:t>
      </w:r>
      <w:r w:rsidR="00534F53">
        <w:rPr>
          <w:i/>
          <w:color w:val="000000"/>
          <w:sz w:val="24"/>
        </w:rPr>
        <w:t xml:space="preserve">undergraduate </w:t>
      </w:r>
      <w:r w:rsidRPr="00B4729E">
        <w:rPr>
          <w:i/>
          <w:color w:val="000000"/>
          <w:sz w:val="24"/>
        </w:rPr>
        <w:t>creative writers by providing a space to share and critique work, to hear featured speakers, and to have the opportunity to be on the poetry or flash prose performance teams. The club is open to all students</w:t>
      </w:r>
      <w:r w:rsidR="00B4729E" w:rsidRPr="00B4729E">
        <w:rPr>
          <w:i/>
          <w:color w:val="000000"/>
          <w:sz w:val="24"/>
        </w:rPr>
        <w:t xml:space="preserve"> and attracts</w:t>
      </w:r>
      <w:r w:rsidRPr="00B4729E">
        <w:rPr>
          <w:i/>
          <w:color w:val="000000"/>
          <w:sz w:val="24"/>
        </w:rPr>
        <w:t xml:space="preserve"> </w:t>
      </w:r>
      <w:r w:rsidR="00B4729E" w:rsidRPr="00B4729E">
        <w:rPr>
          <w:i/>
          <w:color w:val="000000"/>
          <w:sz w:val="24"/>
        </w:rPr>
        <w:t>majors from several disciplines.</w:t>
      </w:r>
    </w:p>
    <w:p w:rsidR="00534F53" w:rsidRDefault="00534F53" w:rsidP="00887D99">
      <w:pPr>
        <w:pStyle w:val="ListParagraph"/>
        <w:ind w:left="0"/>
        <w:rPr>
          <w:i/>
          <w:color w:val="000000"/>
          <w:sz w:val="24"/>
        </w:rPr>
      </w:pPr>
    </w:p>
    <w:p w:rsidR="00534F53" w:rsidRPr="00534F53" w:rsidRDefault="00180763" w:rsidP="00887D99">
      <w:pPr>
        <w:pStyle w:val="ListParagraph"/>
        <w:ind w:left="0"/>
        <w:rPr>
          <w:color w:val="781049" w:themeColor="accent1" w:themeShade="80"/>
          <w:sz w:val="24"/>
        </w:rPr>
      </w:pPr>
      <w:r>
        <w:rPr>
          <w:color w:val="781049" w:themeColor="accent1" w:themeShade="80"/>
          <w:sz w:val="24"/>
        </w:rPr>
        <w:t>My Duties a</w:t>
      </w:r>
      <w:r w:rsidR="00534F53" w:rsidRPr="00534F53">
        <w:rPr>
          <w:color w:val="781049" w:themeColor="accent1" w:themeShade="80"/>
          <w:sz w:val="24"/>
        </w:rPr>
        <w:t xml:space="preserve">s Acting Advisor for The </w:t>
      </w:r>
      <w:r>
        <w:rPr>
          <w:color w:val="781049" w:themeColor="accent1" w:themeShade="80"/>
          <w:sz w:val="24"/>
        </w:rPr>
        <w:t>Creative Writing Club</w:t>
      </w:r>
      <w:r w:rsidR="00534F53" w:rsidRPr="00534F53">
        <w:rPr>
          <w:color w:val="781049" w:themeColor="accent1" w:themeShade="80"/>
          <w:sz w:val="24"/>
        </w:rPr>
        <w:t xml:space="preserve"> included:</w:t>
      </w:r>
    </w:p>
    <w:p w:rsidR="00B4729E" w:rsidRDefault="00B4729E" w:rsidP="00887D99">
      <w:pPr>
        <w:pStyle w:val="ListParagraph"/>
        <w:ind w:left="0"/>
        <w:rPr>
          <w:i/>
          <w:color w:val="000000"/>
          <w:sz w:val="24"/>
        </w:rPr>
      </w:pPr>
    </w:p>
    <w:p w:rsidR="00B4729E" w:rsidRPr="005F0FC5" w:rsidRDefault="00534F53" w:rsidP="00163CC9">
      <w:pPr>
        <w:pStyle w:val="ListParagraph"/>
        <w:numPr>
          <w:ilvl w:val="0"/>
          <w:numId w:val="16"/>
        </w:numPr>
        <w:ind w:left="648"/>
        <w:rPr>
          <w:sz w:val="24"/>
          <w:szCs w:val="24"/>
        </w:rPr>
      </w:pPr>
      <w:r>
        <w:rPr>
          <w:sz w:val="24"/>
          <w:szCs w:val="24"/>
        </w:rPr>
        <w:t xml:space="preserve">Collaborating with the club president and vice president to design advertising and to determine the semester meeting schedule  </w:t>
      </w:r>
    </w:p>
    <w:p w:rsidR="00B4729E" w:rsidRDefault="00534F53" w:rsidP="00163CC9">
      <w:pPr>
        <w:pStyle w:val="ListParagraph"/>
        <w:numPr>
          <w:ilvl w:val="0"/>
          <w:numId w:val="16"/>
        </w:numPr>
        <w:ind w:left="648"/>
        <w:rPr>
          <w:sz w:val="24"/>
          <w:szCs w:val="24"/>
        </w:rPr>
      </w:pPr>
      <w:r>
        <w:rPr>
          <w:sz w:val="24"/>
          <w:szCs w:val="24"/>
        </w:rPr>
        <w:t>Coordinating with the Dean’s Office and USU Clubs and Organizations to secure tables for events such as the College of Humanities and Social Sciences “Light on the Hill” and USU’s “Day on the Quad”</w:t>
      </w:r>
    </w:p>
    <w:p w:rsidR="00534F53" w:rsidRDefault="00534F53" w:rsidP="00163CC9">
      <w:pPr>
        <w:pStyle w:val="ListParagraph"/>
        <w:numPr>
          <w:ilvl w:val="0"/>
          <w:numId w:val="16"/>
        </w:numPr>
        <w:ind w:left="648"/>
        <w:rPr>
          <w:sz w:val="24"/>
          <w:szCs w:val="24"/>
        </w:rPr>
      </w:pPr>
      <w:r>
        <w:rPr>
          <w:sz w:val="24"/>
          <w:szCs w:val="24"/>
        </w:rPr>
        <w:t>Inviting local authors and creative writing faculty members to present at club meetings</w:t>
      </w:r>
    </w:p>
    <w:p w:rsidR="00534F53" w:rsidRDefault="00534F53" w:rsidP="00163CC9">
      <w:pPr>
        <w:pStyle w:val="ListParagraph"/>
        <w:numPr>
          <w:ilvl w:val="0"/>
          <w:numId w:val="16"/>
        </w:numPr>
        <w:ind w:left="648"/>
        <w:rPr>
          <w:sz w:val="24"/>
          <w:szCs w:val="24"/>
        </w:rPr>
      </w:pPr>
      <w:r>
        <w:rPr>
          <w:sz w:val="24"/>
          <w:szCs w:val="24"/>
        </w:rPr>
        <w:t>Offering feedback to students’ work in weekly workshops</w:t>
      </w:r>
    </w:p>
    <w:p w:rsidR="00534F53" w:rsidRDefault="00180763" w:rsidP="00163CC9">
      <w:pPr>
        <w:pStyle w:val="ListParagraph"/>
        <w:numPr>
          <w:ilvl w:val="0"/>
          <w:numId w:val="16"/>
        </w:numPr>
        <w:ind w:left="648"/>
        <w:rPr>
          <w:sz w:val="24"/>
          <w:szCs w:val="24"/>
        </w:rPr>
      </w:pPr>
      <w:r>
        <w:rPr>
          <w:sz w:val="24"/>
          <w:szCs w:val="24"/>
        </w:rPr>
        <w:t>Initiating</w:t>
      </w:r>
      <w:r w:rsidR="00A25A7A">
        <w:rPr>
          <w:sz w:val="24"/>
          <w:szCs w:val="24"/>
        </w:rPr>
        <w:t xml:space="preserve"> the first annual “Bull Pen Slam Team” performance poetry team</w:t>
      </w:r>
    </w:p>
    <w:p w:rsidR="00A25A7A" w:rsidRDefault="00A25A7A" w:rsidP="00163CC9">
      <w:pPr>
        <w:pStyle w:val="ListParagraph"/>
        <w:numPr>
          <w:ilvl w:val="0"/>
          <w:numId w:val="16"/>
        </w:numPr>
        <w:ind w:left="648"/>
        <w:rPr>
          <w:sz w:val="24"/>
          <w:szCs w:val="24"/>
        </w:rPr>
      </w:pPr>
      <w:r>
        <w:rPr>
          <w:sz w:val="24"/>
          <w:szCs w:val="24"/>
        </w:rPr>
        <w:t xml:space="preserve">Coordinating with director of Helicon West, the community’s bi-monthly reading series, to secure a date for </w:t>
      </w:r>
      <w:r w:rsidR="00180763">
        <w:rPr>
          <w:sz w:val="24"/>
          <w:szCs w:val="24"/>
        </w:rPr>
        <w:t xml:space="preserve">the </w:t>
      </w:r>
      <w:r>
        <w:rPr>
          <w:sz w:val="24"/>
          <w:szCs w:val="24"/>
        </w:rPr>
        <w:t>“Bull Pen Slam Team” to perform</w:t>
      </w:r>
      <w:r w:rsidR="00180763">
        <w:rPr>
          <w:sz w:val="24"/>
          <w:szCs w:val="24"/>
        </w:rPr>
        <w:t xml:space="preserve"> at the Logan City Library</w:t>
      </w:r>
    </w:p>
    <w:p w:rsidR="005F0FC5" w:rsidRPr="007417B3" w:rsidRDefault="005F0FC5" w:rsidP="005F0FC5">
      <w:pPr>
        <w:rPr>
          <w:b/>
          <w:color w:val="000000"/>
          <w:sz w:val="24"/>
        </w:rPr>
      </w:pPr>
    </w:p>
    <w:p w:rsidR="005F0FC5" w:rsidRPr="00866DDE" w:rsidRDefault="00A25A7A" w:rsidP="005F0FC5">
      <w:pPr>
        <w:rPr>
          <w:b/>
          <w:i/>
          <w:color w:val="781049" w:themeColor="accent1" w:themeShade="80"/>
          <w:sz w:val="24"/>
        </w:rPr>
      </w:pPr>
      <w:r w:rsidRPr="00866DDE">
        <w:rPr>
          <w:b/>
          <w:i/>
          <w:color w:val="781049" w:themeColor="accent1" w:themeShade="80"/>
          <w:sz w:val="24"/>
        </w:rPr>
        <w:t>Coach</w:t>
      </w:r>
      <w:r w:rsidR="005F0FC5" w:rsidRPr="00866DDE">
        <w:rPr>
          <w:b/>
          <w:i/>
          <w:color w:val="781049" w:themeColor="accent1" w:themeShade="80"/>
          <w:sz w:val="24"/>
        </w:rPr>
        <w:t xml:space="preserve"> for Utah State University’s Creative Writing Club</w:t>
      </w:r>
      <w:r w:rsidRPr="00866DDE">
        <w:rPr>
          <w:b/>
          <w:i/>
          <w:color w:val="781049" w:themeColor="accent1" w:themeShade="80"/>
          <w:sz w:val="24"/>
        </w:rPr>
        <w:t xml:space="preserve"> Performance Teams. Spring 2014-current.</w:t>
      </w:r>
    </w:p>
    <w:p w:rsidR="00A25A7A" w:rsidRDefault="00A25A7A" w:rsidP="00A25A7A">
      <w:pPr>
        <w:rPr>
          <w:color w:val="000000"/>
          <w:sz w:val="24"/>
        </w:rPr>
      </w:pPr>
    </w:p>
    <w:p w:rsidR="0069180E" w:rsidRPr="0069180E" w:rsidRDefault="0069180E" w:rsidP="00A25A7A">
      <w:pPr>
        <w:rPr>
          <w:i/>
          <w:color w:val="000000"/>
          <w:sz w:val="24"/>
        </w:rPr>
      </w:pPr>
      <w:r w:rsidRPr="0069180E">
        <w:rPr>
          <w:i/>
          <w:color w:val="000000"/>
          <w:sz w:val="24"/>
        </w:rPr>
        <w:t>Because Creative Writing majors expressed an interest in Sla</w:t>
      </w:r>
      <w:r w:rsidR="000A6E73">
        <w:rPr>
          <w:i/>
          <w:color w:val="000000"/>
          <w:sz w:val="24"/>
        </w:rPr>
        <w:t xml:space="preserve">m and Performance poetry, </w:t>
      </w:r>
      <w:r w:rsidRPr="0069180E">
        <w:rPr>
          <w:i/>
          <w:color w:val="000000"/>
          <w:sz w:val="24"/>
        </w:rPr>
        <w:t>in spring 2014, w</w:t>
      </w:r>
      <w:r w:rsidR="00492527">
        <w:rPr>
          <w:i/>
          <w:color w:val="000000"/>
          <w:sz w:val="24"/>
        </w:rPr>
        <w:t>e formed the first team</w:t>
      </w:r>
      <w:r w:rsidRPr="0069180E">
        <w:rPr>
          <w:i/>
          <w:color w:val="000000"/>
          <w:sz w:val="24"/>
        </w:rPr>
        <w:t xml:space="preserve"> of 10 students who had never written or performed s</w:t>
      </w:r>
      <w:r w:rsidR="00492527">
        <w:rPr>
          <w:i/>
          <w:color w:val="000000"/>
          <w:sz w:val="24"/>
        </w:rPr>
        <w:t xml:space="preserve">lam poetry. </w:t>
      </w:r>
      <w:r w:rsidRPr="0069180E">
        <w:rPr>
          <w:i/>
          <w:color w:val="000000"/>
          <w:sz w:val="24"/>
        </w:rPr>
        <w:t>I voluntee</w:t>
      </w:r>
      <w:r w:rsidR="003D138B">
        <w:rPr>
          <w:i/>
          <w:color w:val="000000"/>
          <w:sz w:val="24"/>
        </w:rPr>
        <w:t xml:space="preserve">red to </w:t>
      </w:r>
      <w:r w:rsidRPr="0069180E">
        <w:rPr>
          <w:i/>
          <w:color w:val="000000"/>
          <w:sz w:val="24"/>
        </w:rPr>
        <w:t xml:space="preserve">coach the team. </w:t>
      </w:r>
      <w:r>
        <w:rPr>
          <w:i/>
          <w:color w:val="000000"/>
          <w:sz w:val="24"/>
        </w:rPr>
        <w:t>The first slam event was incredibly successful, drawing</w:t>
      </w:r>
      <w:r w:rsidR="00492527">
        <w:rPr>
          <w:i/>
          <w:color w:val="000000"/>
          <w:sz w:val="24"/>
        </w:rPr>
        <w:t xml:space="preserve"> a crowd of over 80 people. </w:t>
      </w:r>
      <w:r w:rsidR="002C629C">
        <w:rPr>
          <w:i/>
          <w:color w:val="000000"/>
          <w:sz w:val="24"/>
        </w:rPr>
        <w:t xml:space="preserve">I have coached </w:t>
      </w:r>
      <w:r w:rsidR="00A416D7">
        <w:rPr>
          <w:i/>
          <w:color w:val="000000"/>
          <w:sz w:val="24"/>
        </w:rPr>
        <w:t>6</w:t>
      </w:r>
      <w:r w:rsidR="002C629C">
        <w:rPr>
          <w:i/>
          <w:color w:val="000000"/>
          <w:sz w:val="24"/>
        </w:rPr>
        <w:t xml:space="preserve"> teams since March 2014.</w:t>
      </w:r>
      <w:r w:rsidR="00492527">
        <w:rPr>
          <w:i/>
          <w:color w:val="000000"/>
          <w:sz w:val="24"/>
        </w:rPr>
        <w:t xml:space="preserve"> Two of our slam members have since placed in a national slam competition held in Kentucky.</w:t>
      </w:r>
      <w:r w:rsidRPr="0069180E">
        <w:rPr>
          <w:color w:val="000000"/>
          <w:sz w:val="24"/>
        </w:rPr>
        <w:t xml:space="preserve"> </w:t>
      </w:r>
    </w:p>
    <w:p w:rsidR="0069180E" w:rsidRDefault="0069180E" w:rsidP="00A25A7A">
      <w:pPr>
        <w:rPr>
          <w:color w:val="000000"/>
          <w:sz w:val="24"/>
        </w:rPr>
      </w:pPr>
    </w:p>
    <w:p w:rsidR="00A25A7A" w:rsidRPr="002C629C" w:rsidRDefault="00180763" w:rsidP="00A25A7A">
      <w:pPr>
        <w:rPr>
          <w:color w:val="781049" w:themeColor="accent1" w:themeShade="80"/>
          <w:sz w:val="24"/>
        </w:rPr>
      </w:pPr>
      <w:r>
        <w:rPr>
          <w:color w:val="781049" w:themeColor="accent1" w:themeShade="80"/>
          <w:sz w:val="24"/>
        </w:rPr>
        <w:t>My Duties a</w:t>
      </w:r>
      <w:r w:rsidR="002C629C">
        <w:rPr>
          <w:color w:val="781049" w:themeColor="accent1" w:themeShade="80"/>
          <w:sz w:val="24"/>
        </w:rPr>
        <w:t>s c</w:t>
      </w:r>
      <w:r w:rsidR="003D138B" w:rsidRPr="002C629C">
        <w:rPr>
          <w:color w:val="781049" w:themeColor="accent1" w:themeShade="80"/>
          <w:sz w:val="24"/>
        </w:rPr>
        <w:t>oach for USU’</w:t>
      </w:r>
      <w:r w:rsidR="002C629C" w:rsidRPr="002C629C">
        <w:rPr>
          <w:color w:val="781049" w:themeColor="accent1" w:themeShade="80"/>
          <w:sz w:val="24"/>
        </w:rPr>
        <w:t>s Slam and Performance Poetry a</w:t>
      </w:r>
      <w:r>
        <w:rPr>
          <w:color w:val="781049" w:themeColor="accent1" w:themeShade="80"/>
          <w:sz w:val="24"/>
        </w:rPr>
        <w:t xml:space="preserve">nd Flash Prose Teams </w:t>
      </w:r>
      <w:r w:rsidR="00D1340F">
        <w:rPr>
          <w:color w:val="781049" w:themeColor="accent1" w:themeShade="80"/>
          <w:sz w:val="24"/>
        </w:rPr>
        <w:t>i</w:t>
      </w:r>
      <w:r w:rsidR="002C629C" w:rsidRPr="002C629C">
        <w:rPr>
          <w:color w:val="781049" w:themeColor="accent1" w:themeShade="80"/>
          <w:sz w:val="24"/>
        </w:rPr>
        <w:t>nclude:</w:t>
      </w:r>
    </w:p>
    <w:p w:rsidR="002C629C" w:rsidRDefault="002C629C" w:rsidP="00A25A7A">
      <w:pPr>
        <w:rPr>
          <w:color w:val="000000"/>
          <w:sz w:val="24"/>
        </w:rPr>
      </w:pPr>
    </w:p>
    <w:p w:rsidR="00A8130B" w:rsidRDefault="00707D70" w:rsidP="00163CC9">
      <w:pPr>
        <w:pStyle w:val="ListParagraph"/>
        <w:numPr>
          <w:ilvl w:val="0"/>
          <w:numId w:val="16"/>
        </w:numPr>
        <w:ind w:left="648"/>
        <w:rPr>
          <w:sz w:val="24"/>
          <w:szCs w:val="24"/>
        </w:rPr>
      </w:pPr>
      <w:r>
        <w:rPr>
          <w:sz w:val="24"/>
          <w:szCs w:val="24"/>
        </w:rPr>
        <w:t>Offer</w:t>
      </w:r>
      <w:r w:rsidR="00C009B5">
        <w:rPr>
          <w:sz w:val="24"/>
          <w:szCs w:val="24"/>
        </w:rPr>
        <w:t xml:space="preserve"> written feedback on paper copies of student work</w:t>
      </w:r>
    </w:p>
    <w:p w:rsidR="00C009B5" w:rsidRDefault="00C009B5" w:rsidP="00163CC9">
      <w:pPr>
        <w:pStyle w:val="ListParagraph"/>
        <w:numPr>
          <w:ilvl w:val="0"/>
          <w:numId w:val="16"/>
        </w:numPr>
        <w:ind w:left="648"/>
        <w:rPr>
          <w:sz w:val="24"/>
          <w:szCs w:val="24"/>
        </w:rPr>
      </w:pPr>
      <w:r>
        <w:rPr>
          <w:sz w:val="24"/>
          <w:szCs w:val="24"/>
        </w:rPr>
        <w:t>W</w:t>
      </w:r>
      <w:r w:rsidR="00707D70">
        <w:rPr>
          <w:sz w:val="24"/>
          <w:szCs w:val="24"/>
        </w:rPr>
        <w:t>atch</w:t>
      </w:r>
      <w:r>
        <w:rPr>
          <w:sz w:val="24"/>
          <w:szCs w:val="24"/>
        </w:rPr>
        <w:t xml:space="preserve">, </w:t>
      </w:r>
      <w:r w:rsidR="00707D70">
        <w:rPr>
          <w:sz w:val="24"/>
          <w:szCs w:val="24"/>
        </w:rPr>
        <w:t>evaluate, and give</w:t>
      </w:r>
      <w:r>
        <w:rPr>
          <w:sz w:val="24"/>
          <w:szCs w:val="24"/>
        </w:rPr>
        <w:t xml:space="preserve"> feedback to students’ performances</w:t>
      </w:r>
    </w:p>
    <w:p w:rsidR="00C009B5" w:rsidRDefault="00707D70" w:rsidP="00163CC9">
      <w:pPr>
        <w:pStyle w:val="ListParagraph"/>
        <w:numPr>
          <w:ilvl w:val="0"/>
          <w:numId w:val="16"/>
        </w:numPr>
        <w:ind w:left="648"/>
        <w:rPr>
          <w:sz w:val="24"/>
          <w:szCs w:val="24"/>
        </w:rPr>
      </w:pPr>
      <w:r>
        <w:rPr>
          <w:sz w:val="24"/>
          <w:szCs w:val="24"/>
        </w:rPr>
        <w:t>Determine</w:t>
      </w:r>
      <w:r w:rsidR="00C009B5">
        <w:rPr>
          <w:sz w:val="24"/>
          <w:szCs w:val="24"/>
        </w:rPr>
        <w:t xml:space="preserve"> a reading order that creates an interesting, varying performance arc that simultaneously complicates major themes in the student</w:t>
      </w:r>
      <w:r w:rsidR="00C262CF">
        <w:rPr>
          <w:sz w:val="24"/>
          <w:szCs w:val="24"/>
        </w:rPr>
        <w:t>s’</w:t>
      </w:r>
      <w:r w:rsidR="00C009B5">
        <w:rPr>
          <w:sz w:val="24"/>
          <w:szCs w:val="24"/>
        </w:rPr>
        <w:t xml:space="preserve"> work </w:t>
      </w:r>
    </w:p>
    <w:p w:rsidR="00C009B5" w:rsidRDefault="00707D70" w:rsidP="00163CC9">
      <w:pPr>
        <w:pStyle w:val="ListParagraph"/>
        <w:numPr>
          <w:ilvl w:val="0"/>
          <w:numId w:val="16"/>
        </w:numPr>
        <w:ind w:left="648"/>
        <w:rPr>
          <w:sz w:val="24"/>
          <w:szCs w:val="24"/>
        </w:rPr>
      </w:pPr>
      <w:r>
        <w:rPr>
          <w:sz w:val="24"/>
          <w:szCs w:val="24"/>
        </w:rPr>
        <w:t>Train</w:t>
      </w:r>
      <w:r w:rsidR="00C009B5">
        <w:rPr>
          <w:sz w:val="24"/>
          <w:szCs w:val="24"/>
        </w:rPr>
        <w:t xml:space="preserve"> students in performance techniques, such as pacing and volume</w:t>
      </w:r>
    </w:p>
    <w:p w:rsidR="002C629C" w:rsidRDefault="00707D70" w:rsidP="00163CC9">
      <w:pPr>
        <w:pStyle w:val="ListParagraph"/>
        <w:numPr>
          <w:ilvl w:val="0"/>
          <w:numId w:val="16"/>
        </w:numPr>
        <w:ind w:left="648"/>
        <w:rPr>
          <w:sz w:val="24"/>
          <w:szCs w:val="24"/>
        </w:rPr>
      </w:pPr>
      <w:r>
        <w:rPr>
          <w:sz w:val="24"/>
          <w:szCs w:val="24"/>
        </w:rPr>
        <w:t>Coordinate</w:t>
      </w:r>
      <w:r w:rsidR="002C629C">
        <w:rPr>
          <w:sz w:val="24"/>
          <w:szCs w:val="24"/>
        </w:rPr>
        <w:t xml:space="preserve"> with director of Helicon West, the community’s bi-monthly reading series, to secure a date for “Bull Pen Slam Team” to perform</w:t>
      </w:r>
    </w:p>
    <w:p w:rsidR="00C009B5" w:rsidRPr="00C009B5" w:rsidRDefault="00707D70" w:rsidP="00163CC9">
      <w:pPr>
        <w:pStyle w:val="ListParagraph"/>
        <w:numPr>
          <w:ilvl w:val="0"/>
          <w:numId w:val="16"/>
        </w:numPr>
        <w:ind w:left="648"/>
        <w:rPr>
          <w:sz w:val="24"/>
          <w:szCs w:val="24"/>
        </w:rPr>
      </w:pPr>
      <w:r>
        <w:rPr>
          <w:sz w:val="24"/>
          <w:szCs w:val="24"/>
        </w:rPr>
        <w:t>Emcee</w:t>
      </w:r>
      <w:r w:rsidR="00C009B5">
        <w:rPr>
          <w:sz w:val="24"/>
          <w:szCs w:val="24"/>
        </w:rPr>
        <w:t xml:space="preserve"> the event</w:t>
      </w:r>
      <w:r w:rsidR="00912A97">
        <w:rPr>
          <w:sz w:val="24"/>
          <w:szCs w:val="24"/>
        </w:rPr>
        <w:t>s</w:t>
      </w:r>
      <w:r w:rsidR="00C009B5">
        <w:rPr>
          <w:sz w:val="24"/>
          <w:szCs w:val="24"/>
        </w:rPr>
        <w:t xml:space="preserve"> at Logan City Library</w:t>
      </w:r>
    </w:p>
    <w:p w:rsidR="005F0FC5" w:rsidRDefault="005F0FC5" w:rsidP="007417B3">
      <w:pPr>
        <w:rPr>
          <w:b/>
          <w:i/>
          <w:color w:val="781049" w:themeColor="accent1" w:themeShade="80"/>
          <w:sz w:val="24"/>
        </w:rPr>
      </w:pPr>
    </w:p>
    <w:p w:rsidR="007417B3" w:rsidRPr="00866DDE" w:rsidRDefault="00D35A60" w:rsidP="007417B3">
      <w:pPr>
        <w:rPr>
          <w:b/>
          <w:i/>
          <w:color w:val="781049" w:themeColor="accent1" w:themeShade="80"/>
          <w:sz w:val="24"/>
        </w:rPr>
      </w:pPr>
      <w:r w:rsidRPr="00866DDE">
        <w:rPr>
          <w:b/>
          <w:i/>
          <w:color w:val="781049" w:themeColor="accent1" w:themeShade="80"/>
          <w:sz w:val="24"/>
        </w:rPr>
        <w:t>Internship Coordinator</w:t>
      </w:r>
      <w:r w:rsidR="000008CF">
        <w:rPr>
          <w:b/>
          <w:i/>
          <w:color w:val="781049" w:themeColor="accent1" w:themeShade="80"/>
          <w:sz w:val="24"/>
        </w:rPr>
        <w:t xml:space="preserve"> for </w:t>
      </w:r>
      <w:r w:rsidR="002C629C" w:rsidRPr="00866DDE">
        <w:rPr>
          <w:b/>
          <w:i/>
          <w:color w:val="781049" w:themeColor="accent1" w:themeShade="80"/>
          <w:sz w:val="24"/>
        </w:rPr>
        <w:t>Utah State University’s Department of English</w:t>
      </w:r>
      <w:r w:rsidR="005F0FC5" w:rsidRPr="00866DDE">
        <w:rPr>
          <w:b/>
          <w:i/>
          <w:color w:val="781049" w:themeColor="accent1" w:themeShade="80"/>
          <w:sz w:val="24"/>
        </w:rPr>
        <w:t xml:space="preserve">. </w:t>
      </w:r>
      <w:r w:rsidR="007417B3" w:rsidRPr="00866DDE">
        <w:rPr>
          <w:b/>
          <w:i/>
          <w:color w:val="781049" w:themeColor="accent1" w:themeShade="80"/>
          <w:sz w:val="24"/>
        </w:rPr>
        <w:t>Fall 2015-current</w:t>
      </w:r>
      <w:r w:rsidR="005F0FC5" w:rsidRPr="00866DDE">
        <w:rPr>
          <w:b/>
          <w:i/>
          <w:color w:val="781049" w:themeColor="accent1" w:themeShade="80"/>
          <w:sz w:val="24"/>
        </w:rPr>
        <w:t>.</w:t>
      </w:r>
    </w:p>
    <w:p w:rsidR="007417B3" w:rsidRPr="007417B3" w:rsidRDefault="007417B3" w:rsidP="007417B3">
      <w:pPr>
        <w:rPr>
          <w:b/>
          <w:i/>
          <w:color w:val="781049" w:themeColor="accent1" w:themeShade="80"/>
          <w:sz w:val="24"/>
        </w:rPr>
      </w:pPr>
    </w:p>
    <w:p w:rsidR="007417B3" w:rsidRPr="005F0FC5" w:rsidRDefault="007417B3" w:rsidP="005F0FC5">
      <w:pPr>
        <w:rPr>
          <w:i/>
          <w:color w:val="000000"/>
          <w:sz w:val="24"/>
        </w:rPr>
      </w:pPr>
      <w:r w:rsidRPr="007417B3">
        <w:rPr>
          <w:i/>
          <w:color w:val="000000"/>
          <w:sz w:val="24"/>
        </w:rPr>
        <w:t>The Utah State University English Department encourages all of its majors to secure internships so they will have further opportunity to develop essential career skills; to gain real-world, hands-on experience that will both compliment and deepen their understanding and application of coursework; and to establish interpersonal connections crucial to their professional success. As the Internship Coordinator for the English Department, I perform a variety of jobs to aid students in acquiring internships and earning academic credit for their work</w:t>
      </w:r>
      <w:r w:rsidR="005F0FC5">
        <w:rPr>
          <w:i/>
          <w:color w:val="000000"/>
          <w:sz w:val="24"/>
        </w:rPr>
        <w:t>.</w:t>
      </w:r>
    </w:p>
    <w:p w:rsidR="007417B3" w:rsidRPr="007417B3" w:rsidRDefault="007417B3" w:rsidP="007417B3">
      <w:pPr>
        <w:ind w:left="360"/>
        <w:rPr>
          <w:color w:val="000000"/>
          <w:sz w:val="24"/>
        </w:rPr>
      </w:pPr>
    </w:p>
    <w:p w:rsidR="007417B3" w:rsidRDefault="000008CF" w:rsidP="007417B3">
      <w:pPr>
        <w:rPr>
          <w:color w:val="000000"/>
          <w:sz w:val="24"/>
        </w:rPr>
      </w:pPr>
      <w:r>
        <w:rPr>
          <w:color w:val="781049" w:themeColor="accent1" w:themeShade="80"/>
          <w:sz w:val="24"/>
        </w:rPr>
        <w:t>My Duties a</w:t>
      </w:r>
      <w:r w:rsidR="005F0FC5">
        <w:rPr>
          <w:color w:val="781049" w:themeColor="accent1" w:themeShade="80"/>
          <w:sz w:val="24"/>
        </w:rPr>
        <w:t xml:space="preserve">s </w:t>
      </w:r>
      <w:r w:rsidR="007417B3" w:rsidRPr="007417B3">
        <w:rPr>
          <w:color w:val="781049" w:themeColor="accent1" w:themeShade="80"/>
          <w:sz w:val="24"/>
        </w:rPr>
        <w:t>Internship Coordinator</w:t>
      </w:r>
      <w:r>
        <w:rPr>
          <w:color w:val="781049" w:themeColor="accent1" w:themeShade="80"/>
          <w:sz w:val="24"/>
        </w:rPr>
        <w:t xml:space="preserve"> </w:t>
      </w:r>
      <w:r w:rsidR="00F92849">
        <w:rPr>
          <w:color w:val="781049" w:themeColor="accent1" w:themeShade="80"/>
          <w:sz w:val="24"/>
        </w:rPr>
        <w:t>i</w:t>
      </w:r>
      <w:r w:rsidR="007417B3" w:rsidRPr="007417B3">
        <w:rPr>
          <w:color w:val="781049" w:themeColor="accent1" w:themeShade="80"/>
          <w:sz w:val="24"/>
        </w:rPr>
        <w:t>nclude</w:t>
      </w:r>
      <w:r w:rsidR="007417B3" w:rsidRPr="007417B3">
        <w:rPr>
          <w:color w:val="000000"/>
          <w:sz w:val="24"/>
        </w:rPr>
        <w:t>:</w:t>
      </w:r>
    </w:p>
    <w:p w:rsidR="0023378B" w:rsidRPr="007417B3" w:rsidRDefault="0023378B" w:rsidP="007417B3">
      <w:pPr>
        <w:rPr>
          <w:color w:val="000000"/>
          <w:sz w:val="24"/>
        </w:rPr>
      </w:pPr>
    </w:p>
    <w:p w:rsidR="007417B3" w:rsidRPr="007417B3" w:rsidRDefault="00707D70" w:rsidP="00163CC9">
      <w:pPr>
        <w:pStyle w:val="ListParagraph"/>
        <w:numPr>
          <w:ilvl w:val="0"/>
          <w:numId w:val="15"/>
        </w:numPr>
        <w:ind w:left="648"/>
        <w:rPr>
          <w:color w:val="000000"/>
          <w:sz w:val="24"/>
        </w:rPr>
      </w:pPr>
      <w:r>
        <w:rPr>
          <w:color w:val="000000"/>
          <w:sz w:val="24"/>
        </w:rPr>
        <w:t>Advise</w:t>
      </w:r>
      <w:r w:rsidR="007417B3" w:rsidRPr="007417B3">
        <w:rPr>
          <w:color w:val="000000"/>
          <w:sz w:val="24"/>
        </w:rPr>
        <w:t xml:space="preserve"> English majors about where to find and how to apply for internships or jobs that will suit and com</w:t>
      </w:r>
      <w:r w:rsidR="000008CF">
        <w:rPr>
          <w:color w:val="000000"/>
          <w:sz w:val="24"/>
        </w:rPr>
        <w:t>ple</w:t>
      </w:r>
      <w:r w:rsidR="007417B3" w:rsidRPr="007417B3">
        <w:rPr>
          <w:color w:val="000000"/>
          <w:sz w:val="24"/>
        </w:rPr>
        <w:t xml:space="preserve">ment their major emphasis and further their professional and personal goals </w:t>
      </w:r>
    </w:p>
    <w:p w:rsidR="007417B3" w:rsidRPr="007417B3" w:rsidRDefault="00707D70" w:rsidP="00163CC9">
      <w:pPr>
        <w:pStyle w:val="ListParagraph"/>
        <w:numPr>
          <w:ilvl w:val="1"/>
          <w:numId w:val="15"/>
        </w:numPr>
        <w:ind w:left="648"/>
        <w:rPr>
          <w:color w:val="000000"/>
          <w:sz w:val="24"/>
        </w:rPr>
      </w:pPr>
      <w:r>
        <w:rPr>
          <w:color w:val="000000"/>
          <w:sz w:val="24"/>
        </w:rPr>
        <w:t>Conduct</w:t>
      </w:r>
      <w:r w:rsidR="007417B3" w:rsidRPr="007417B3">
        <w:rPr>
          <w:color w:val="000000"/>
          <w:sz w:val="24"/>
        </w:rPr>
        <w:t xml:space="preserve"> classroom visits to emphasize in person the value and necessity of obtaining internships and to explain how students can earn academic credit (English 4900) for their internships </w:t>
      </w:r>
    </w:p>
    <w:p w:rsidR="007417B3" w:rsidRPr="007417B3" w:rsidRDefault="00707D70" w:rsidP="00163CC9">
      <w:pPr>
        <w:pStyle w:val="ListParagraph"/>
        <w:numPr>
          <w:ilvl w:val="1"/>
          <w:numId w:val="15"/>
        </w:numPr>
        <w:ind w:left="648"/>
        <w:rPr>
          <w:color w:val="000000"/>
          <w:sz w:val="24"/>
        </w:rPr>
      </w:pPr>
      <w:r>
        <w:rPr>
          <w:color w:val="000000"/>
          <w:sz w:val="24"/>
        </w:rPr>
        <w:t>Coordinate</w:t>
      </w:r>
      <w:r w:rsidR="007417B3" w:rsidRPr="007417B3">
        <w:rPr>
          <w:color w:val="000000"/>
          <w:sz w:val="24"/>
        </w:rPr>
        <w:t xml:space="preserve"> with businesses, organizations, and alumni to write job descriptions to advertise open positions</w:t>
      </w:r>
    </w:p>
    <w:p w:rsidR="007417B3" w:rsidRPr="007417B3" w:rsidRDefault="00707D70" w:rsidP="00163CC9">
      <w:pPr>
        <w:pStyle w:val="ListParagraph"/>
        <w:numPr>
          <w:ilvl w:val="1"/>
          <w:numId w:val="15"/>
        </w:numPr>
        <w:ind w:left="648"/>
        <w:rPr>
          <w:color w:val="000000"/>
          <w:sz w:val="24"/>
        </w:rPr>
      </w:pPr>
      <w:r>
        <w:rPr>
          <w:color w:val="000000"/>
          <w:sz w:val="24"/>
        </w:rPr>
        <w:t>Distribute</w:t>
      </w:r>
      <w:r w:rsidR="007417B3" w:rsidRPr="007417B3">
        <w:rPr>
          <w:color w:val="000000"/>
          <w:sz w:val="24"/>
        </w:rPr>
        <w:t xml:space="preserve"> internship an</w:t>
      </w:r>
      <w:r w:rsidR="000008CF">
        <w:rPr>
          <w:color w:val="000000"/>
          <w:sz w:val="24"/>
        </w:rPr>
        <w:t xml:space="preserve">d job opportunities </w:t>
      </w:r>
      <w:r w:rsidR="007417B3" w:rsidRPr="007417B3">
        <w:rPr>
          <w:color w:val="000000"/>
          <w:sz w:val="24"/>
        </w:rPr>
        <w:t>to English majors via department commons website and e-mail and by posting them on the English Department job board</w:t>
      </w:r>
    </w:p>
    <w:p w:rsidR="007417B3" w:rsidRPr="007417B3" w:rsidRDefault="00707D70" w:rsidP="00163CC9">
      <w:pPr>
        <w:pStyle w:val="ListParagraph"/>
        <w:numPr>
          <w:ilvl w:val="1"/>
          <w:numId w:val="15"/>
        </w:numPr>
        <w:ind w:left="648"/>
        <w:rPr>
          <w:color w:val="000000"/>
          <w:sz w:val="24"/>
        </w:rPr>
      </w:pPr>
      <w:r>
        <w:rPr>
          <w:color w:val="000000"/>
          <w:sz w:val="24"/>
        </w:rPr>
        <w:t>Evaluate</w:t>
      </w:r>
      <w:r w:rsidR="007417B3" w:rsidRPr="007417B3">
        <w:rPr>
          <w:color w:val="000000"/>
          <w:sz w:val="24"/>
        </w:rPr>
        <w:t xml:space="preserve"> student interns’ Statement of their Goals and Objectives, final reports and timesheets</w:t>
      </w:r>
    </w:p>
    <w:p w:rsidR="007417B3" w:rsidRPr="007417B3" w:rsidRDefault="00707D70" w:rsidP="00163CC9">
      <w:pPr>
        <w:pStyle w:val="ListParagraph"/>
        <w:numPr>
          <w:ilvl w:val="1"/>
          <w:numId w:val="15"/>
        </w:numPr>
        <w:ind w:left="648"/>
        <w:rPr>
          <w:i/>
          <w:color w:val="000000"/>
          <w:sz w:val="24"/>
        </w:rPr>
      </w:pPr>
      <w:r>
        <w:rPr>
          <w:color w:val="000000"/>
          <w:sz w:val="24"/>
        </w:rPr>
        <w:t>Created</w:t>
      </w:r>
      <w:r w:rsidR="007417B3" w:rsidRPr="007417B3">
        <w:rPr>
          <w:color w:val="000000"/>
          <w:sz w:val="24"/>
        </w:rPr>
        <w:t xml:space="preserve"> internship opportunities within the English department for approximately </w:t>
      </w:r>
      <w:r w:rsidR="00A416D7">
        <w:rPr>
          <w:color w:val="000000"/>
          <w:sz w:val="24"/>
        </w:rPr>
        <w:t>80</w:t>
      </w:r>
      <w:r w:rsidR="007417B3" w:rsidRPr="007417B3">
        <w:rPr>
          <w:color w:val="000000"/>
          <w:sz w:val="24"/>
        </w:rPr>
        <w:t xml:space="preserve"> students by initiating, developing, and acting as advisor for </w:t>
      </w:r>
      <w:r w:rsidR="007417B3" w:rsidRPr="007417B3">
        <w:rPr>
          <w:i/>
          <w:color w:val="000000"/>
          <w:sz w:val="24"/>
        </w:rPr>
        <w:t xml:space="preserve">Sink Hollow: USU English Department’s Undergraduate Literary Magazine </w:t>
      </w:r>
    </w:p>
    <w:p w:rsidR="007417B3" w:rsidRPr="00534073" w:rsidRDefault="00707D70" w:rsidP="00163CC9">
      <w:pPr>
        <w:pStyle w:val="ListParagraph"/>
        <w:numPr>
          <w:ilvl w:val="1"/>
          <w:numId w:val="15"/>
        </w:numPr>
        <w:ind w:left="648"/>
        <w:rPr>
          <w:i/>
          <w:color w:val="000000"/>
          <w:sz w:val="24"/>
        </w:rPr>
      </w:pPr>
      <w:r>
        <w:rPr>
          <w:color w:val="000000"/>
          <w:sz w:val="24"/>
        </w:rPr>
        <w:t>Developed</w:t>
      </w:r>
      <w:r w:rsidR="007417B3" w:rsidRPr="007417B3">
        <w:rPr>
          <w:color w:val="000000"/>
          <w:sz w:val="24"/>
        </w:rPr>
        <w:t xml:space="preserve"> the “Internship Spotlight”</w:t>
      </w:r>
      <w:r w:rsidR="000008CF">
        <w:rPr>
          <w:color w:val="000000"/>
          <w:sz w:val="24"/>
        </w:rPr>
        <w:t xml:space="preserve">: </w:t>
      </w:r>
      <w:r w:rsidR="007417B3" w:rsidRPr="007417B3">
        <w:rPr>
          <w:color w:val="000000"/>
          <w:sz w:val="24"/>
        </w:rPr>
        <w:t>interns are interviewed and featured in the English Department Newsletter and on the department television</w:t>
      </w:r>
    </w:p>
    <w:p w:rsidR="000008CF" w:rsidRDefault="000008CF" w:rsidP="00534073">
      <w:pPr>
        <w:rPr>
          <w:i/>
          <w:color w:val="000000"/>
          <w:sz w:val="24"/>
        </w:rPr>
      </w:pPr>
    </w:p>
    <w:p w:rsidR="00534073" w:rsidRPr="00E36625" w:rsidRDefault="00534073" w:rsidP="00534073">
      <w:pPr>
        <w:pStyle w:val="Level1"/>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Honors &amp; Awards for Teaching</w:t>
      </w:r>
      <w:r w:rsidR="00671FC1">
        <w:rPr>
          <w:rFonts w:ascii="Arial" w:hAnsi="Arial" w:cs="Arial"/>
          <w:b/>
          <w:color w:val="781049" w:themeColor="accent1" w:themeShade="80"/>
          <w:szCs w:val="24"/>
        </w:rPr>
        <w:t xml:space="preserve"> and Service</w:t>
      </w:r>
    </w:p>
    <w:p w:rsidR="00534073" w:rsidRDefault="00534073" w:rsidP="00534073">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b/>
        </w:rPr>
      </w:pPr>
    </w:p>
    <w:p w:rsidR="00671FC1" w:rsidRDefault="00671FC1" w:rsidP="00671FC1">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 xml:space="preserve">Departmental Service Award for my work with </w:t>
      </w:r>
      <w:r w:rsidRPr="00671FC1">
        <w:rPr>
          <w:i/>
        </w:rPr>
        <w:t>Sink Hollow</w:t>
      </w:r>
      <w:r>
        <w:t xml:space="preserve"> Literary Magazine and Internship Coordination. April 2018.</w:t>
      </w:r>
    </w:p>
    <w:p w:rsidR="00671FC1" w:rsidRDefault="00671FC1" w:rsidP="00671FC1">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360" w:firstLine="0"/>
      </w:pPr>
    </w:p>
    <w:p w:rsidR="00671FC1" w:rsidRDefault="00671FC1" w:rsidP="00671FC1">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Nominee for C</w:t>
      </w:r>
      <w:r w:rsidR="00A416D7">
        <w:t xml:space="preserve">ollege of </w:t>
      </w:r>
      <w:r>
        <w:t>H</w:t>
      </w:r>
      <w:r w:rsidR="00A416D7">
        <w:t xml:space="preserve">umanities and Social Sciences </w:t>
      </w:r>
      <w:r>
        <w:t>Giraffe Award</w:t>
      </w:r>
      <w:r w:rsidR="00A416D7">
        <w:t xml:space="preserve"> (an award for </w:t>
      </w:r>
      <w:r w:rsidR="0026631F">
        <w:t>i</w:t>
      </w:r>
      <w:r w:rsidR="00A416D7">
        <w:t>nnovative, risk-taking teaching)</w:t>
      </w:r>
      <w:r>
        <w:t xml:space="preserve"> for my work as faculty advisor for </w:t>
      </w:r>
      <w:r w:rsidRPr="00671FC1">
        <w:rPr>
          <w:i/>
        </w:rPr>
        <w:t>Sink Hollow</w:t>
      </w:r>
      <w:r>
        <w:t>, USU’s Online Undergraduate Literary Magazine. April 2018.</w:t>
      </w:r>
    </w:p>
    <w:p w:rsidR="001803DA" w:rsidRDefault="001803DA" w:rsidP="001803DA">
      <w:pPr>
        <w:pStyle w:val="ListParagraph"/>
      </w:pPr>
    </w:p>
    <w:p w:rsidR="00580BBD" w:rsidRPr="00C262CF" w:rsidRDefault="00580BBD" w:rsidP="00580BBD">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C262CF">
        <w:t>Lecturer of the Year for Utah State University’s College of Humanities and</w:t>
      </w:r>
      <w:r w:rsidRPr="00580BBD">
        <w:rPr>
          <w:b/>
        </w:rPr>
        <w:t xml:space="preserve"> </w:t>
      </w:r>
      <w:r w:rsidRPr="00074690">
        <w:t>Social</w:t>
      </w:r>
      <w:r w:rsidRPr="00580BBD">
        <w:rPr>
          <w:b/>
        </w:rPr>
        <w:t xml:space="preserve"> </w:t>
      </w:r>
      <w:r w:rsidRPr="00C262CF">
        <w:t>Sciences, 2014.</w:t>
      </w:r>
    </w:p>
    <w:p w:rsidR="00580BBD" w:rsidRPr="00C262CF" w:rsidRDefault="00580BBD" w:rsidP="00534073">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rsidR="00074690" w:rsidRPr="00ED49C4" w:rsidRDefault="00534073" w:rsidP="00ED49C4">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i/>
        </w:rPr>
      </w:pPr>
      <w:r w:rsidRPr="00C262CF">
        <w:t>Lecturer of the Year for Utah State University’s Department of English, 2014</w:t>
      </w:r>
      <w:r w:rsidRPr="00C262CF">
        <w:rPr>
          <w:i/>
        </w:rPr>
        <w:t>.</w:t>
      </w:r>
    </w:p>
    <w:p w:rsidR="0098293E" w:rsidRPr="00E36625" w:rsidRDefault="0098293E" w:rsidP="0098293E">
      <w:pPr>
        <w:pStyle w:val="Heading2"/>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lastRenderedPageBreak/>
        <w:t xml:space="preserve">Service to </w:t>
      </w:r>
      <w:r w:rsidR="00CB2C74" w:rsidRPr="00E36625">
        <w:rPr>
          <w:rFonts w:ascii="Arial" w:hAnsi="Arial" w:cs="Arial"/>
          <w:color w:val="781049" w:themeColor="accent1" w:themeShade="80"/>
          <w:szCs w:val="24"/>
        </w:rPr>
        <w:t>th</w:t>
      </w:r>
      <w:r w:rsidR="00912A97" w:rsidRPr="00E36625">
        <w:rPr>
          <w:rFonts w:ascii="Arial" w:hAnsi="Arial" w:cs="Arial"/>
          <w:color w:val="781049" w:themeColor="accent1" w:themeShade="80"/>
          <w:szCs w:val="24"/>
        </w:rPr>
        <w:t xml:space="preserve">e USU </w:t>
      </w:r>
      <w:r w:rsidRPr="00E36625">
        <w:rPr>
          <w:rFonts w:ascii="Arial" w:hAnsi="Arial" w:cs="Arial"/>
          <w:color w:val="781049" w:themeColor="accent1" w:themeShade="80"/>
          <w:szCs w:val="24"/>
        </w:rPr>
        <w:t>Department</w:t>
      </w:r>
      <w:r w:rsidR="002C629C" w:rsidRPr="00E36625">
        <w:rPr>
          <w:rFonts w:ascii="Arial" w:hAnsi="Arial" w:cs="Arial"/>
          <w:color w:val="781049" w:themeColor="accent1" w:themeShade="80"/>
          <w:szCs w:val="24"/>
        </w:rPr>
        <w:t xml:space="preserve"> of English</w:t>
      </w:r>
    </w:p>
    <w:p w:rsidR="008067DF" w:rsidRDefault="008067DF" w:rsidP="0098293E">
      <w:pPr>
        <w:rPr>
          <w:b/>
          <w:sz w:val="24"/>
        </w:rPr>
      </w:pPr>
    </w:p>
    <w:p w:rsidR="005F0FC5" w:rsidRPr="00912A97" w:rsidRDefault="005F0FC5" w:rsidP="005F0FC5">
      <w:pPr>
        <w:rPr>
          <w:i/>
          <w:color w:val="781049" w:themeColor="accent1" w:themeShade="80"/>
          <w:sz w:val="24"/>
        </w:rPr>
      </w:pPr>
      <w:r w:rsidRPr="00866DDE">
        <w:rPr>
          <w:b/>
          <w:i/>
          <w:color w:val="781049" w:themeColor="accent1" w:themeShade="80"/>
          <w:sz w:val="24"/>
        </w:rPr>
        <w:t>Assistant Director for English 2010: Research Writing in a Persuasive Mode. Utah State University Composition Program. Utah State Univers</w:t>
      </w:r>
      <w:r w:rsidR="000008CF">
        <w:rPr>
          <w:b/>
          <w:i/>
          <w:color w:val="781049" w:themeColor="accent1" w:themeShade="80"/>
          <w:sz w:val="24"/>
        </w:rPr>
        <w:t xml:space="preserve">ity. Logan, UT. </w:t>
      </w:r>
      <w:r w:rsidRPr="00866DDE">
        <w:rPr>
          <w:b/>
          <w:i/>
          <w:color w:val="781049" w:themeColor="accent1" w:themeShade="80"/>
          <w:sz w:val="24"/>
        </w:rPr>
        <w:t>20</w:t>
      </w:r>
      <w:r w:rsidR="000008CF">
        <w:rPr>
          <w:b/>
          <w:i/>
          <w:color w:val="781049" w:themeColor="accent1" w:themeShade="80"/>
          <w:sz w:val="24"/>
        </w:rPr>
        <w:t xml:space="preserve">03-2008; </w:t>
      </w:r>
      <w:r w:rsidRPr="00866DDE">
        <w:rPr>
          <w:b/>
          <w:i/>
          <w:color w:val="781049" w:themeColor="accent1" w:themeShade="80"/>
          <w:sz w:val="24"/>
        </w:rPr>
        <w:t>2010-2011;</w:t>
      </w:r>
      <w:r w:rsidRPr="00912A97">
        <w:rPr>
          <w:i/>
          <w:color w:val="781049" w:themeColor="accent1" w:themeShade="80"/>
          <w:sz w:val="24"/>
        </w:rPr>
        <w:t xml:space="preserve"> </w:t>
      </w:r>
      <w:r w:rsidRPr="00912A97">
        <w:rPr>
          <w:b/>
          <w:i/>
          <w:color w:val="781049" w:themeColor="accent1" w:themeShade="80"/>
          <w:sz w:val="24"/>
        </w:rPr>
        <w:t>2015-</w:t>
      </w:r>
      <w:r w:rsidR="001F03E5">
        <w:rPr>
          <w:b/>
          <w:i/>
          <w:color w:val="781049" w:themeColor="accent1" w:themeShade="80"/>
          <w:sz w:val="24"/>
        </w:rPr>
        <w:t>2017</w:t>
      </w:r>
      <w:r w:rsidRPr="00912A97">
        <w:rPr>
          <w:i/>
          <w:color w:val="781049" w:themeColor="accent1" w:themeShade="80"/>
          <w:sz w:val="24"/>
        </w:rPr>
        <w:t xml:space="preserve">. </w:t>
      </w:r>
    </w:p>
    <w:p w:rsidR="005F0FC5" w:rsidRPr="005F0FC5" w:rsidRDefault="005F0FC5" w:rsidP="005F0FC5">
      <w:pPr>
        <w:ind w:left="360"/>
        <w:rPr>
          <w:color w:val="000000"/>
          <w:sz w:val="24"/>
        </w:rPr>
      </w:pPr>
    </w:p>
    <w:p w:rsidR="005F0FC5" w:rsidRPr="005F0FC5" w:rsidRDefault="005F0FC5" w:rsidP="005F0FC5">
      <w:pPr>
        <w:rPr>
          <w:i/>
          <w:color w:val="000000"/>
          <w:sz w:val="24"/>
        </w:rPr>
      </w:pPr>
      <w:r w:rsidRPr="005F0FC5">
        <w:rPr>
          <w:i/>
          <w:color w:val="000000"/>
          <w:sz w:val="24"/>
        </w:rPr>
        <w:t>The USU Composition Program staffs approximately 350 sections of English 1010: Introduction to Academic Writing and English 2010: Research Writing in a Persuasive Mode each academic year, amounting to the instruction of more than 8,000 students. While many of our sections are staffed by experienced Lecturers and Senior Lecturers, the program relies heavily on Graduate Instructors and Adjunct Instructors. Under the guidance of USU’s Writing Program Administrator, I serve</w:t>
      </w:r>
      <w:r w:rsidR="00D71FF1">
        <w:rPr>
          <w:i/>
          <w:color w:val="000000"/>
          <w:sz w:val="24"/>
        </w:rPr>
        <w:t>d</w:t>
      </w:r>
      <w:r w:rsidRPr="005F0FC5">
        <w:rPr>
          <w:i/>
          <w:color w:val="000000"/>
          <w:sz w:val="24"/>
        </w:rPr>
        <w:t xml:space="preserve"> as one of two Assistant Directors of the English 2010 program. My responsibilities are many, though one of the most important aspects of my position is to train graduate instructors to teach English 2010.</w:t>
      </w:r>
    </w:p>
    <w:p w:rsidR="005F0FC5" w:rsidRPr="005F0FC5" w:rsidRDefault="005F0FC5" w:rsidP="005F0FC5">
      <w:pPr>
        <w:ind w:left="360"/>
        <w:rPr>
          <w:color w:val="000000"/>
          <w:sz w:val="24"/>
        </w:rPr>
      </w:pPr>
      <w:r w:rsidRPr="005F0FC5">
        <w:rPr>
          <w:color w:val="000000"/>
          <w:sz w:val="24"/>
        </w:rPr>
        <w:t xml:space="preserve">   </w:t>
      </w:r>
    </w:p>
    <w:p w:rsidR="005F0FC5" w:rsidRDefault="000008CF" w:rsidP="005F0FC5">
      <w:pPr>
        <w:rPr>
          <w:color w:val="781049" w:themeColor="accent1" w:themeShade="80"/>
          <w:sz w:val="24"/>
          <w:szCs w:val="24"/>
        </w:rPr>
      </w:pPr>
      <w:r>
        <w:rPr>
          <w:color w:val="781049" w:themeColor="accent1" w:themeShade="80"/>
          <w:sz w:val="24"/>
          <w:szCs w:val="24"/>
        </w:rPr>
        <w:t>My Duties a</w:t>
      </w:r>
      <w:r w:rsidR="00912A97" w:rsidRPr="00912A97">
        <w:rPr>
          <w:color w:val="781049" w:themeColor="accent1" w:themeShade="80"/>
          <w:sz w:val="24"/>
          <w:szCs w:val="24"/>
        </w:rPr>
        <w:t>s Assistant Director for th</w:t>
      </w:r>
      <w:r>
        <w:rPr>
          <w:color w:val="781049" w:themeColor="accent1" w:themeShade="80"/>
          <w:sz w:val="24"/>
          <w:szCs w:val="24"/>
        </w:rPr>
        <w:t>e Composition Program</w:t>
      </w:r>
      <w:r w:rsidR="00573ADB">
        <w:rPr>
          <w:color w:val="781049" w:themeColor="accent1" w:themeShade="80"/>
          <w:sz w:val="24"/>
          <w:szCs w:val="24"/>
        </w:rPr>
        <w:t xml:space="preserve"> </w:t>
      </w:r>
      <w:r w:rsidR="00D1340F">
        <w:rPr>
          <w:color w:val="781049" w:themeColor="accent1" w:themeShade="80"/>
          <w:sz w:val="24"/>
          <w:szCs w:val="24"/>
        </w:rPr>
        <w:t>i</w:t>
      </w:r>
      <w:r w:rsidR="005F0FC5" w:rsidRPr="00912A97">
        <w:rPr>
          <w:color w:val="781049" w:themeColor="accent1" w:themeShade="80"/>
          <w:sz w:val="24"/>
          <w:szCs w:val="24"/>
        </w:rPr>
        <w:t>nclude</w:t>
      </w:r>
      <w:r w:rsidR="00D1340F">
        <w:rPr>
          <w:color w:val="781049" w:themeColor="accent1" w:themeShade="80"/>
          <w:sz w:val="24"/>
          <w:szCs w:val="24"/>
        </w:rPr>
        <w:t>d</w:t>
      </w:r>
      <w:r w:rsidR="005F0FC5" w:rsidRPr="00912A97">
        <w:rPr>
          <w:color w:val="781049" w:themeColor="accent1" w:themeShade="80"/>
          <w:sz w:val="24"/>
          <w:szCs w:val="24"/>
        </w:rPr>
        <w:t>:</w:t>
      </w:r>
    </w:p>
    <w:p w:rsidR="0023378B" w:rsidRPr="00912A97" w:rsidRDefault="0023378B" w:rsidP="005F0FC5">
      <w:pPr>
        <w:rPr>
          <w:color w:val="781049" w:themeColor="accent1" w:themeShade="80"/>
          <w:sz w:val="24"/>
          <w:szCs w:val="24"/>
        </w:rPr>
      </w:pPr>
    </w:p>
    <w:p w:rsidR="005F0FC5" w:rsidRPr="005F0FC5" w:rsidRDefault="005F0FC5" w:rsidP="00163CC9">
      <w:pPr>
        <w:pStyle w:val="ListParagraph"/>
        <w:numPr>
          <w:ilvl w:val="0"/>
          <w:numId w:val="16"/>
        </w:numPr>
        <w:ind w:left="648"/>
        <w:rPr>
          <w:sz w:val="24"/>
          <w:szCs w:val="24"/>
        </w:rPr>
      </w:pPr>
      <w:r w:rsidRPr="005F0FC5">
        <w:rPr>
          <w:sz w:val="24"/>
          <w:szCs w:val="24"/>
        </w:rPr>
        <w:t xml:space="preserve">Planning, organizing, and facilitating face-to-face orientation for new English 2010 graduate instructors </w:t>
      </w:r>
    </w:p>
    <w:p w:rsidR="005F0FC5" w:rsidRPr="005F0FC5" w:rsidRDefault="005F0FC5" w:rsidP="00163CC9">
      <w:pPr>
        <w:pStyle w:val="ListParagraph"/>
        <w:numPr>
          <w:ilvl w:val="0"/>
          <w:numId w:val="16"/>
        </w:numPr>
        <w:ind w:left="648"/>
        <w:rPr>
          <w:sz w:val="24"/>
          <w:szCs w:val="24"/>
        </w:rPr>
      </w:pPr>
      <w:r w:rsidRPr="005F0FC5">
        <w:rPr>
          <w:sz w:val="24"/>
          <w:szCs w:val="24"/>
        </w:rPr>
        <w:t>Designing and teaching four-week summer online English 2010 colloquium for new graduate instructors</w:t>
      </w:r>
    </w:p>
    <w:p w:rsidR="005F0FC5" w:rsidRPr="005F0FC5" w:rsidRDefault="005F0FC5" w:rsidP="00163CC9">
      <w:pPr>
        <w:pStyle w:val="ListParagraph"/>
        <w:numPr>
          <w:ilvl w:val="0"/>
          <w:numId w:val="16"/>
        </w:numPr>
        <w:ind w:left="648"/>
        <w:rPr>
          <w:sz w:val="24"/>
          <w:szCs w:val="24"/>
        </w:rPr>
      </w:pPr>
      <w:r w:rsidRPr="005F0FC5">
        <w:rPr>
          <w:sz w:val="24"/>
          <w:szCs w:val="24"/>
        </w:rPr>
        <w:t>Providing extensive written feedback for new graduate instructors to help them plan and refine syllabi, lesson plans, and assignment descriptions they submit in the online colloquium</w:t>
      </w:r>
    </w:p>
    <w:p w:rsidR="005F0FC5" w:rsidRPr="005F0FC5" w:rsidRDefault="005F0FC5" w:rsidP="00163CC9">
      <w:pPr>
        <w:pStyle w:val="ListParagraph"/>
        <w:numPr>
          <w:ilvl w:val="0"/>
          <w:numId w:val="16"/>
        </w:numPr>
        <w:ind w:left="648"/>
        <w:rPr>
          <w:sz w:val="24"/>
          <w:szCs w:val="24"/>
        </w:rPr>
      </w:pPr>
      <w:r w:rsidRPr="005F0FC5">
        <w:rPr>
          <w:sz w:val="24"/>
          <w:szCs w:val="24"/>
        </w:rPr>
        <w:t>Coordinating with librarians to create successful, individual librarian-composition instructor partnerships</w:t>
      </w:r>
    </w:p>
    <w:p w:rsidR="005F0FC5" w:rsidRPr="005F0FC5" w:rsidRDefault="005F0FC5" w:rsidP="00163CC9">
      <w:pPr>
        <w:pStyle w:val="ListParagraph"/>
        <w:numPr>
          <w:ilvl w:val="0"/>
          <w:numId w:val="16"/>
        </w:numPr>
        <w:ind w:left="648"/>
        <w:rPr>
          <w:sz w:val="24"/>
          <w:szCs w:val="24"/>
        </w:rPr>
      </w:pPr>
      <w:r w:rsidRPr="005F0FC5">
        <w:rPr>
          <w:sz w:val="24"/>
          <w:szCs w:val="24"/>
        </w:rPr>
        <w:t xml:space="preserve">Conducting classroom observations of all new English 2010 faculty </w:t>
      </w:r>
    </w:p>
    <w:p w:rsidR="005F0FC5" w:rsidRPr="005F0FC5" w:rsidRDefault="005F0FC5" w:rsidP="00163CC9">
      <w:pPr>
        <w:pStyle w:val="ListParagraph"/>
        <w:numPr>
          <w:ilvl w:val="0"/>
          <w:numId w:val="16"/>
        </w:numPr>
        <w:ind w:left="648"/>
        <w:rPr>
          <w:sz w:val="24"/>
          <w:szCs w:val="24"/>
        </w:rPr>
      </w:pPr>
      <w:r w:rsidRPr="005F0FC5">
        <w:rPr>
          <w:sz w:val="24"/>
          <w:szCs w:val="24"/>
        </w:rPr>
        <w:t>Meeting with and advising new teachers about how to improve their teaching</w:t>
      </w:r>
    </w:p>
    <w:p w:rsidR="005F0FC5" w:rsidRPr="005F0FC5" w:rsidRDefault="005F0FC5" w:rsidP="00163CC9">
      <w:pPr>
        <w:pStyle w:val="ListParagraph"/>
        <w:numPr>
          <w:ilvl w:val="0"/>
          <w:numId w:val="16"/>
        </w:numPr>
        <w:ind w:left="648"/>
        <w:rPr>
          <w:sz w:val="24"/>
          <w:szCs w:val="24"/>
        </w:rPr>
      </w:pPr>
      <w:r w:rsidRPr="005F0FC5">
        <w:rPr>
          <w:sz w:val="24"/>
          <w:szCs w:val="24"/>
        </w:rPr>
        <w:t>Coordinating and conducting Professional Development meetings for all Composition Faculty</w:t>
      </w:r>
    </w:p>
    <w:p w:rsidR="005F0FC5" w:rsidRDefault="005F0FC5" w:rsidP="00163CC9">
      <w:pPr>
        <w:pStyle w:val="ListParagraph"/>
        <w:numPr>
          <w:ilvl w:val="0"/>
          <w:numId w:val="16"/>
        </w:numPr>
        <w:ind w:left="648"/>
        <w:rPr>
          <w:sz w:val="24"/>
          <w:szCs w:val="24"/>
        </w:rPr>
      </w:pPr>
      <w:r w:rsidRPr="005F0FC5">
        <w:rPr>
          <w:sz w:val="24"/>
          <w:szCs w:val="24"/>
        </w:rPr>
        <w:t>Assessing the English 2010 Composition Program by gathering and evaluating student final written projects</w:t>
      </w:r>
    </w:p>
    <w:p w:rsidR="00BD70BD" w:rsidRDefault="00513AA1" w:rsidP="00163CC9">
      <w:pPr>
        <w:pStyle w:val="ListParagraph"/>
        <w:numPr>
          <w:ilvl w:val="0"/>
          <w:numId w:val="16"/>
        </w:numPr>
        <w:ind w:left="648"/>
        <w:rPr>
          <w:sz w:val="24"/>
          <w:szCs w:val="24"/>
        </w:rPr>
      </w:pPr>
      <w:r>
        <w:rPr>
          <w:sz w:val="24"/>
          <w:szCs w:val="24"/>
        </w:rPr>
        <w:t>Evaluate</w:t>
      </w:r>
      <w:r w:rsidR="00BD70BD">
        <w:rPr>
          <w:sz w:val="24"/>
          <w:szCs w:val="24"/>
        </w:rPr>
        <w:t xml:space="preserve"> and revise</w:t>
      </w:r>
      <w:r>
        <w:rPr>
          <w:sz w:val="24"/>
          <w:szCs w:val="24"/>
        </w:rPr>
        <w:t xml:space="preserve"> current </w:t>
      </w:r>
      <w:r w:rsidR="00BD70BD">
        <w:rPr>
          <w:sz w:val="24"/>
          <w:szCs w:val="24"/>
        </w:rPr>
        <w:t xml:space="preserve">curriculum </w:t>
      </w:r>
    </w:p>
    <w:p w:rsidR="00513AA1" w:rsidRDefault="00BD70BD" w:rsidP="00163CC9">
      <w:pPr>
        <w:pStyle w:val="ListParagraph"/>
        <w:numPr>
          <w:ilvl w:val="0"/>
          <w:numId w:val="16"/>
        </w:numPr>
        <w:ind w:left="648"/>
        <w:rPr>
          <w:sz w:val="24"/>
          <w:szCs w:val="24"/>
        </w:rPr>
      </w:pPr>
      <w:r>
        <w:rPr>
          <w:sz w:val="24"/>
          <w:szCs w:val="24"/>
        </w:rPr>
        <w:t>Select and order textbooks for graduate instructors and adjunct faculty</w:t>
      </w:r>
    </w:p>
    <w:p w:rsidR="005F0FC5" w:rsidRPr="00247C3F" w:rsidRDefault="005F0FC5" w:rsidP="0098293E">
      <w:pPr>
        <w:rPr>
          <w:b/>
          <w:sz w:val="24"/>
        </w:rPr>
      </w:pPr>
    </w:p>
    <w:p w:rsidR="00BD70BD" w:rsidRPr="008D6121" w:rsidRDefault="00BD70BD" w:rsidP="00BD70BD">
      <w:pPr>
        <w:rPr>
          <w:rFonts w:ascii="Arial" w:hAnsi="Arial" w:cs="Arial"/>
          <w:b/>
          <w:color w:val="781049" w:themeColor="accent1" w:themeShade="80"/>
          <w:sz w:val="24"/>
          <w:u w:val="single"/>
        </w:rPr>
      </w:pPr>
      <w:r w:rsidRPr="008D6121">
        <w:rPr>
          <w:rFonts w:ascii="Arial" w:hAnsi="Arial" w:cs="Arial"/>
          <w:b/>
          <w:color w:val="781049" w:themeColor="accent1" w:themeShade="80"/>
          <w:sz w:val="24"/>
          <w:u w:val="single"/>
        </w:rPr>
        <w:t xml:space="preserve">Composition Program </w:t>
      </w:r>
      <w:r w:rsidR="00517940" w:rsidRPr="008D6121">
        <w:rPr>
          <w:rFonts w:ascii="Arial" w:hAnsi="Arial" w:cs="Arial"/>
          <w:b/>
          <w:color w:val="781049" w:themeColor="accent1" w:themeShade="80"/>
          <w:sz w:val="24"/>
          <w:u w:val="single"/>
        </w:rPr>
        <w:t xml:space="preserve">Faculty </w:t>
      </w:r>
      <w:r w:rsidRPr="008D6121">
        <w:rPr>
          <w:rFonts w:ascii="Arial" w:hAnsi="Arial" w:cs="Arial"/>
          <w:b/>
          <w:color w:val="781049" w:themeColor="accent1" w:themeShade="80"/>
          <w:sz w:val="24"/>
          <w:u w:val="single"/>
        </w:rPr>
        <w:t>Professional Development</w:t>
      </w:r>
    </w:p>
    <w:p w:rsidR="0023378B" w:rsidRPr="008D6121" w:rsidRDefault="00497E65" w:rsidP="00866DDE">
      <w:pPr>
        <w:spacing w:before="240"/>
        <w:rPr>
          <w:i/>
          <w:color w:val="000000" w:themeColor="text1"/>
          <w:sz w:val="24"/>
        </w:rPr>
      </w:pPr>
      <w:r>
        <w:rPr>
          <w:i/>
          <w:color w:val="000000" w:themeColor="text1"/>
          <w:sz w:val="24"/>
        </w:rPr>
        <w:t>Along with</w:t>
      </w:r>
      <w:r w:rsidR="008D6121">
        <w:rPr>
          <w:i/>
          <w:color w:val="000000" w:themeColor="text1"/>
          <w:sz w:val="24"/>
        </w:rPr>
        <w:t xml:space="preserve"> other directors of the Composition Program, I created, planned, organized, and facilitated 4 series of discussions and lectures aimed toward providing composition faculty with professional development opportunities.</w:t>
      </w:r>
      <w:r w:rsidR="00AF6AB9">
        <w:rPr>
          <w:i/>
          <w:color w:val="000000" w:themeColor="text1"/>
          <w:sz w:val="24"/>
        </w:rPr>
        <w:t xml:space="preserve"> Topics and dates</w:t>
      </w:r>
      <w:r>
        <w:rPr>
          <w:i/>
          <w:color w:val="000000" w:themeColor="text1"/>
          <w:sz w:val="24"/>
        </w:rPr>
        <w:t xml:space="preserve"> for the meetings were as follows</w:t>
      </w:r>
      <w:r w:rsidR="00AF6AB9">
        <w:rPr>
          <w:i/>
          <w:color w:val="000000" w:themeColor="text1"/>
          <w:sz w:val="24"/>
        </w:rPr>
        <w:t>:</w:t>
      </w:r>
      <w:r w:rsidR="008D6121">
        <w:rPr>
          <w:i/>
          <w:color w:val="000000" w:themeColor="text1"/>
          <w:sz w:val="24"/>
        </w:rPr>
        <w:t xml:space="preserve"> </w:t>
      </w:r>
    </w:p>
    <w:p w:rsidR="00522AC7" w:rsidRPr="00C262CF" w:rsidRDefault="00E046D8" w:rsidP="00163CC9">
      <w:pPr>
        <w:pStyle w:val="ListParagraph"/>
        <w:numPr>
          <w:ilvl w:val="0"/>
          <w:numId w:val="26"/>
        </w:numPr>
        <w:spacing w:before="240"/>
        <w:ind w:left="648"/>
        <w:rPr>
          <w:color w:val="000000"/>
          <w:sz w:val="24"/>
        </w:rPr>
      </w:pPr>
      <w:r w:rsidRPr="00C262CF">
        <w:rPr>
          <w:color w:val="000000"/>
          <w:sz w:val="24"/>
        </w:rPr>
        <w:t>F</w:t>
      </w:r>
      <w:r w:rsidR="008D6121" w:rsidRPr="00C262CF">
        <w:rPr>
          <w:color w:val="000000"/>
          <w:sz w:val="24"/>
        </w:rPr>
        <w:t xml:space="preserve">ocused on </w:t>
      </w:r>
      <w:r w:rsidR="00AF6AB9" w:rsidRPr="00C262CF">
        <w:rPr>
          <w:color w:val="000000"/>
          <w:sz w:val="24"/>
        </w:rPr>
        <w:t>Composition P</w:t>
      </w:r>
      <w:r w:rsidRPr="00C262CF">
        <w:rPr>
          <w:color w:val="000000"/>
          <w:sz w:val="24"/>
        </w:rPr>
        <w:t>rogram a</w:t>
      </w:r>
      <w:r w:rsidR="00AF6AB9" w:rsidRPr="00C262CF">
        <w:rPr>
          <w:color w:val="000000"/>
          <w:sz w:val="24"/>
        </w:rPr>
        <w:t>ssessment, including assessment rubric development, program goals and learning objectives, data collection, evaluation methods.</w:t>
      </w:r>
      <w:r w:rsidR="008D6121" w:rsidRPr="00C262CF">
        <w:rPr>
          <w:color w:val="000000"/>
          <w:sz w:val="24"/>
        </w:rPr>
        <w:t xml:space="preserve"> </w:t>
      </w:r>
      <w:r w:rsidR="00BD70BD" w:rsidRPr="00C262CF">
        <w:rPr>
          <w:color w:val="000000"/>
          <w:sz w:val="24"/>
        </w:rPr>
        <w:t>Spring 2017.</w:t>
      </w:r>
    </w:p>
    <w:p w:rsidR="00522AC7" w:rsidRPr="00C262CF" w:rsidRDefault="00E046D8" w:rsidP="00163CC9">
      <w:pPr>
        <w:pStyle w:val="ListParagraph"/>
        <w:numPr>
          <w:ilvl w:val="0"/>
          <w:numId w:val="26"/>
        </w:numPr>
        <w:ind w:left="648"/>
        <w:rPr>
          <w:color w:val="000000"/>
          <w:sz w:val="24"/>
        </w:rPr>
      </w:pPr>
      <w:r w:rsidRPr="00C262CF">
        <w:rPr>
          <w:color w:val="000000"/>
          <w:sz w:val="24"/>
        </w:rPr>
        <w:lastRenderedPageBreak/>
        <w:t>Invited speakers lectured</w:t>
      </w:r>
      <w:r w:rsidR="00AF6AB9" w:rsidRPr="00C262CF">
        <w:rPr>
          <w:color w:val="000000"/>
          <w:sz w:val="24"/>
        </w:rPr>
        <w:t xml:space="preserve"> on </w:t>
      </w:r>
      <w:r w:rsidR="00497E65" w:rsidRPr="00C262CF">
        <w:rPr>
          <w:color w:val="000000"/>
          <w:sz w:val="24"/>
        </w:rPr>
        <w:t xml:space="preserve">a variety of topics including </w:t>
      </w:r>
      <w:r w:rsidR="009F063F" w:rsidRPr="00C262CF">
        <w:rPr>
          <w:color w:val="000000"/>
          <w:sz w:val="24"/>
        </w:rPr>
        <w:t>innovative</w:t>
      </w:r>
      <w:r w:rsidR="00497E65" w:rsidRPr="00C262CF">
        <w:rPr>
          <w:color w:val="000000"/>
          <w:sz w:val="24"/>
        </w:rPr>
        <w:t xml:space="preserve"> classroom techniques</w:t>
      </w:r>
      <w:r w:rsidR="00AF6AB9" w:rsidRPr="00C262CF">
        <w:rPr>
          <w:color w:val="000000"/>
          <w:sz w:val="24"/>
        </w:rPr>
        <w:t xml:space="preserve">, proposal writing, and risk and vulnerability in teaching. </w:t>
      </w:r>
      <w:r w:rsidR="00BD70BD" w:rsidRPr="00C262CF">
        <w:rPr>
          <w:color w:val="000000"/>
          <w:sz w:val="24"/>
        </w:rPr>
        <w:t>Fall 2016.</w:t>
      </w:r>
    </w:p>
    <w:p w:rsidR="00522AC7" w:rsidRPr="00C262CF" w:rsidRDefault="00E046D8" w:rsidP="00163CC9">
      <w:pPr>
        <w:pStyle w:val="ListParagraph"/>
        <w:numPr>
          <w:ilvl w:val="0"/>
          <w:numId w:val="26"/>
        </w:numPr>
        <w:ind w:left="648"/>
        <w:rPr>
          <w:color w:val="000000"/>
          <w:sz w:val="24"/>
        </w:rPr>
      </w:pPr>
      <w:r w:rsidRPr="00C262CF">
        <w:rPr>
          <w:color w:val="000000"/>
          <w:sz w:val="24"/>
        </w:rPr>
        <w:t>Invited speakers lectured</w:t>
      </w:r>
      <w:r w:rsidR="00AF6AB9" w:rsidRPr="00C262CF">
        <w:rPr>
          <w:color w:val="000000"/>
          <w:sz w:val="24"/>
        </w:rPr>
        <w:t xml:space="preserve"> on</w:t>
      </w:r>
      <w:r w:rsidR="00BD70BD" w:rsidRPr="00C262CF">
        <w:rPr>
          <w:color w:val="000000"/>
          <w:sz w:val="24"/>
        </w:rPr>
        <w:t xml:space="preserve"> “The Writer’s Craft</w:t>
      </w:r>
      <w:r w:rsidR="00497E65" w:rsidRPr="00C262CF">
        <w:rPr>
          <w:color w:val="000000"/>
          <w:sz w:val="24"/>
        </w:rPr>
        <w:t xml:space="preserve">”; topics included effective use of </w:t>
      </w:r>
      <w:r w:rsidR="00AF6AB9" w:rsidRPr="00C262CF">
        <w:rPr>
          <w:color w:val="000000"/>
          <w:sz w:val="24"/>
        </w:rPr>
        <w:t xml:space="preserve">repetition in writing; teaching students to compose professional correspondence; building complex sentences. </w:t>
      </w:r>
      <w:r w:rsidR="00BD70BD" w:rsidRPr="00C262CF">
        <w:rPr>
          <w:color w:val="000000"/>
          <w:sz w:val="24"/>
        </w:rPr>
        <w:t xml:space="preserve">Spring 2015.   </w:t>
      </w:r>
    </w:p>
    <w:p w:rsidR="00BD70BD" w:rsidRPr="00522AC7" w:rsidRDefault="00E046D8" w:rsidP="00163CC9">
      <w:pPr>
        <w:pStyle w:val="ListParagraph"/>
        <w:numPr>
          <w:ilvl w:val="0"/>
          <w:numId w:val="26"/>
        </w:numPr>
        <w:ind w:left="648"/>
        <w:rPr>
          <w:color w:val="000000"/>
          <w:sz w:val="24"/>
        </w:rPr>
      </w:pPr>
      <w:r w:rsidRPr="00522AC7">
        <w:rPr>
          <w:sz w:val="24"/>
        </w:rPr>
        <w:t>E</w:t>
      </w:r>
      <w:r w:rsidR="00AF6AB9" w:rsidRPr="00522AC7">
        <w:rPr>
          <w:sz w:val="24"/>
        </w:rPr>
        <w:t>ach week</w:t>
      </w:r>
      <w:r w:rsidRPr="00522AC7">
        <w:rPr>
          <w:sz w:val="24"/>
        </w:rPr>
        <w:t xml:space="preserve">, </w:t>
      </w:r>
      <w:r w:rsidR="00AF6AB9" w:rsidRPr="00522AC7">
        <w:rPr>
          <w:sz w:val="24"/>
        </w:rPr>
        <w:t xml:space="preserve">composition faculty read and discussed chapters from </w:t>
      </w:r>
      <w:r w:rsidR="00AF6AB9" w:rsidRPr="00522AC7">
        <w:rPr>
          <w:i/>
          <w:sz w:val="24"/>
        </w:rPr>
        <w:t>What the Best College Teachers Do</w:t>
      </w:r>
      <w:r w:rsidR="00AF6AB9" w:rsidRPr="00522AC7">
        <w:rPr>
          <w:sz w:val="24"/>
        </w:rPr>
        <w:t xml:space="preserve"> by Ken Bain.</w:t>
      </w:r>
      <w:r w:rsidR="00497E65" w:rsidRPr="00522AC7">
        <w:rPr>
          <w:sz w:val="24"/>
        </w:rPr>
        <w:t xml:space="preserve"> Spring 2011.</w:t>
      </w:r>
    </w:p>
    <w:p w:rsidR="00E046D8" w:rsidRPr="00247C3F" w:rsidRDefault="00E046D8" w:rsidP="00E046D8">
      <w:pPr>
        <w:ind w:left="360"/>
        <w:rPr>
          <w:color w:val="000000"/>
          <w:sz w:val="24"/>
        </w:rPr>
      </w:pPr>
    </w:p>
    <w:p w:rsidR="00BD70BD" w:rsidRPr="00E046D8" w:rsidRDefault="00BD70BD" w:rsidP="00BD70BD">
      <w:pPr>
        <w:rPr>
          <w:rFonts w:ascii="Arial" w:hAnsi="Arial" w:cs="Arial"/>
          <w:b/>
          <w:color w:val="781049" w:themeColor="accent1" w:themeShade="80"/>
          <w:sz w:val="24"/>
          <w:u w:val="single"/>
        </w:rPr>
      </w:pPr>
      <w:r w:rsidRPr="00E046D8">
        <w:rPr>
          <w:rFonts w:ascii="Arial" w:hAnsi="Arial" w:cs="Arial"/>
          <w:b/>
          <w:color w:val="781049" w:themeColor="accent1" w:themeShade="80"/>
          <w:sz w:val="24"/>
          <w:u w:val="single"/>
        </w:rPr>
        <w:t>Composition Program Assessment</w:t>
      </w:r>
      <w:r w:rsidR="00E046D8">
        <w:rPr>
          <w:rFonts w:ascii="Arial" w:hAnsi="Arial" w:cs="Arial"/>
          <w:b/>
          <w:color w:val="781049" w:themeColor="accent1" w:themeShade="80"/>
          <w:sz w:val="24"/>
          <w:u w:val="single"/>
        </w:rPr>
        <w:t xml:space="preserve"> Coordinator</w:t>
      </w:r>
    </w:p>
    <w:p w:rsidR="00194C25" w:rsidRDefault="00E046D8" w:rsidP="00866DDE">
      <w:pPr>
        <w:spacing w:before="240"/>
        <w:rPr>
          <w:i/>
          <w:color w:val="000000" w:themeColor="text1"/>
          <w:sz w:val="24"/>
        </w:rPr>
      </w:pPr>
      <w:r>
        <w:rPr>
          <w:i/>
          <w:color w:val="000000" w:themeColor="text1"/>
          <w:sz w:val="24"/>
        </w:rPr>
        <w:t>From 2010-2013, I served a</w:t>
      </w:r>
      <w:r w:rsidR="00497E65">
        <w:rPr>
          <w:i/>
          <w:color w:val="000000" w:themeColor="text1"/>
          <w:sz w:val="24"/>
        </w:rPr>
        <w:t>s</w:t>
      </w:r>
      <w:r>
        <w:rPr>
          <w:i/>
          <w:color w:val="000000" w:themeColor="text1"/>
          <w:sz w:val="24"/>
        </w:rPr>
        <w:t xml:space="preserve"> one of the coordinators for </w:t>
      </w:r>
      <w:r w:rsidR="00497E65">
        <w:rPr>
          <w:i/>
          <w:color w:val="000000" w:themeColor="text1"/>
          <w:sz w:val="24"/>
        </w:rPr>
        <w:t xml:space="preserve">the annual </w:t>
      </w:r>
      <w:r>
        <w:rPr>
          <w:i/>
          <w:color w:val="000000" w:themeColor="text1"/>
          <w:sz w:val="24"/>
        </w:rPr>
        <w:t>English 2010 Composition Program Assessment. This task involved extensiv</w:t>
      </w:r>
      <w:r w:rsidR="00497E65">
        <w:rPr>
          <w:i/>
          <w:color w:val="000000" w:themeColor="text1"/>
          <w:sz w:val="24"/>
        </w:rPr>
        <w:t>e coordination efforts with</w:t>
      </w:r>
      <w:r w:rsidR="00194C25">
        <w:rPr>
          <w:i/>
          <w:color w:val="000000" w:themeColor="text1"/>
          <w:sz w:val="24"/>
        </w:rPr>
        <w:t xml:space="preserve"> </w:t>
      </w:r>
      <w:r w:rsidR="00497E65">
        <w:rPr>
          <w:i/>
          <w:color w:val="000000" w:themeColor="text1"/>
          <w:sz w:val="24"/>
        </w:rPr>
        <w:t xml:space="preserve">committee members and composition faculty </w:t>
      </w:r>
      <w:r w:rsidR="0081060E">
        <w:rPr>
          <w:i/>
          <w:color w:val="000000" w:themeColor="text1"/>
          <w:sz w:val="24"/>
        </w:rPr>
        <w:t xml:space="preserve">teaching approximately </w:t>
      </w:r>
      <w:r w:rsidR="00497E65">
        <w:rPr>
          <w:i/>
          <w:color w:val="000000" w:themeColor="text1"/>
          <w:sz w:val="24"/>
        </w:rPr>
        <w:t xml:space="preserve">70 sections, each with </w:t>
      </w:r>
      <w:r w:rsidR="0081060E">
        <w:rPr>
          <w:i/>
          <w:color w:val="000000" w:themeColor="text1"/>
          <w:sz w:val="24"/>
        </w:rPr>
        <w:t>23+</w:t>
      </w:r>
      <w:r w:rsidR="00497E65">
        <w:rPr>
          <w:i/>
          <w:color w:val="000000" w:themeColor="text1"/>
          <w:sz w:val="24"/>
        </w:rPr>
        <w:t xml:space="preserve"> </w:t>
      </w:r>
      <w:r>
        <w:rPr>
          <w:i/>
          <w:color w:val="000000" w:themeColor="text1"/>
          <w:sz w:val="24"/>
        </w:rPr>
        <w:t>students</w:t>
      </w:r>
      <w:r w:rsidR="00497E65">
        <w:rPr>
          <w:i/>
          <w:color w:val="000000" w:themeColor="text1"/>
          <w:sz w:val="24"/>
        </w:rPr>
        <w:t xml:space="preserve"> in the course, amounting to</w:t>
      </w:r>
      <w:r w:rsidR="0081060E">
        <w:rPr>
          <w:i/>
          <w:color w:val="000000" w:themeColor="text1"/>
          <w:sz w:val="24"/>
        </w:rPr>
        <w:t xml:space="preserve"> the collection of approximately </w:t>
      </w:r>
      <w:r w:rsidR="00497E65">
        <w:rPr>
          <w:i/>
          <w:color w:val="000000" w:themeColor="text1"/>
          <w:sz w:val="24"/>
        </w:rPr>
        <w:t>1,600</w:t>
      </w:r>
      <w:r w:rsidR="0081060E">
        <w:rPr>
          <w:i/>
          <w:color w:val="000000" w:themeColor="text1"/>
          <w:sz w:val="24"/>
        </w:rPr>
        <w:t xml:space="preserve"> final projects</w:t>
      </w:r>
      <w:r w:rsidR="00497E65">
        <w:rPr>
          <w:i/>
          <w:color w:val="000000" w:themeColor="text1"/>
          <w:sz w:val="24"/>
        </w:rPr>
        <w:t>.</w:t>
      </w:r>
      <w:r w:rsidR="00194C25">
        <w:rPr>
          <w:i/>
          <w:color w:val="000000" w:themeColor="text1"/>
          <w:sz w:val="24"/>
        </w:rPr>
        <w:t xml:space="preserve"> </w:t>
      </w:r>
    </w:p>
    <w:p w:rsidR="00194C25" w:rsidRDefault="00194C25" w:rsidP="00BD70BD">
      <w:pPr>
        <w:rPr>
          <w:i/>
          <w:color w:val="000000" w:themeColor="text1"/>
          <w:sz w:val="24"/>
        </w:rPr>
      </w:pPr>
    </w:p>
    <w:p w:rsidR="00194C25" w:rsidRDefault="00573ADB" w:rsidP="00BD70BD">
      <w:pPr>
        <w:rPr>
          <w:i/>
          <w:color w:val="000000" w:themeColor="text1"/>
          <w:sz w:val="24"/>
        </w:rPr>
      </w:pPr>
      <w:r>
        <w:rPr>
          <w:color w:val="781049" w:themeColor="accent1" w:themeShade="80"/>
          <w:sz w:val="24"/>
        </w:rPr>
        <w:t>My Duties as Coordinator for Program Assessment I</w:t>
      </w:r>
      <w:r w:rsidR="00194C25" w:rsidRPr="00194C25">
        <w:rPr>
          <w:color w:val="781049" w:themeColor="accent1" w:themeShade="80"/>
          <w:sz w:val="24"/>
        </w:rPr>
        <w:t>ncluded:</w:t>
      </w:r>
      <w:r w:rsidR="00194C25">
        <w:rPr>
          <w:i/>
          <w:color w:val="000000" w:themeColor="text1"/>
          <w:sz w:val="24"/>
        </w:rPr>
        <w:t xml:space="preserve"> </w:t>
      </w:r>
    </w:p>
    <w:p w:rsidR="009F063F" w:rsidRPr="009F063F" w:rsidRDefault="009F063F" w:rsidP="00BD70BD">
      <w:pPr>
        <w:rPr>
          <w:color w:val="000000" w:themeColor="text1"/>
          <w:sz w:val="24"/>
        </w:rPr>
      </w:pPr>
    </w:p>
    <w:p w:rsidR="00522AC7" w:rsidRDefault="00194C25" w:rsidP="00163CC9">
      <w:pPr>
        <w:pStyle w:val="ListParagraph"/>
        <w:numPr>
          <w:ilvl w:val="0"/>
          <w:numId w:val="27"/>
        </w:numPr>
        <w:ind w:left="648"/>
        <w:rPr>
          <w:color w:val="000000" w:themeColor="text1"/>
          <w:sz w:val="24"/>
        </w:rPr>
      </w:pPr>
      <w:r w:rsidRPr="00522AC7">
        <w:rPr>
          <w:color w:val="000000" w:themeColor="text1"/>
          <w:sz w:val="24"/>
        </w:rPr>
        <w:t>Meeting with the assessment committee to develop a 20-p</w:t>
      </w:r>
      <w:r w:rsidR="0081060E" w:rsidRPr="00522AC7">
        <w:rPr>
          <w:color w:val="000000" w:themeColor="text1"/>
          <w:sz w:val="24"/>
        </w:rPr>
        <w:t xml:space="preserve">oint assessment rubric </w:t>
      </w:r>
      <w:r w:rsidRPr="00522AC7">
        <w:rPr>
          <w:color w:val="000000" w:themeColor="text1"/>
          <w:sz w:val="24"/>
        </w:rPr>
        <w:t xml:space="preserve">tied specifically to </w:t>
      </w:r>
      <w:r w:rsidR="0081060E" w:rsidRPr="00522AC7">
        <w:rPr>
          <w:color w:val="000000" w:themeColor="text1"/>
          <w:sz w:val="24"/>
        </w:rPr>
        <w:t xml:space="preserve">course description, course learning objectives, and desired </w:t>
      </w:r>
      <w:r w:rsidRPr="00522AC7">
        <w:rPr>
          <w:color w:val="000000" w:themeColor="text1"/>
          <w:sz w:val="24"/>
        </w:rPr>
        <w:t>learning outcomes</w:t>
      </w:r>
    </w:p>
    <w:p w:rsidR="00522AC7" w:rsidRDefault="00194C25" w:rsidP="00163CC9">
      <w:pPr>
        <w:pStyle w:val="ListParagraph"/>
        <w:numPr>
          <w:ilvl w:val="0"/>
          <w:numId w:val="27"/>
        </w:numPr>
        <w:ind w:left="648"/>
        <w:rPr>
          <w:color w:val="000000" w:themeColor="text1"/>
          <w:sz w:val="24"/>
        </w:rPr>
      </w:pPr>
      <w:r w:rsidRPr="00522AC7">
        <w:rPr>
          <w:color w:val="000000" w:themeColor="text1"/>
          <w:sz w:val="24"/>
        </w:rPr>
        <w:t>Coding all selected essays according to instructor rank—graduate instructor, adjunct instructor, lecturer</w:t>
      </w:r>
      <w:r w:rsidR="0081060E" w:rsidRPr="00522AC7">
        <w:rPr>
          <w:color w:val="000000" w:themeColor="text1"/>
          <w:sz w:val="24"/>
        </w:rPr>
        <w:t>—in order to determine correlation between student success and teacher experience</w:t>
      </w:r>
    </w:p>
    <w:p w:rsidR="00522AC7" w:rsidRDefault="0081060E" w:rsidP="00163CC9">
      <w:pPr>
        <w:pStyle w:val="ListParagraph"/>
        <w:numPr>
          <w:ilvl w:val="0"/>
          <w:numId w:val="27"/>
        </w:numPr>
        <w:ind w:left="648"/>
        <w:rPr>
          <w:color w:val="000000" w:themeColor="text1"/>
          <w:sz w:val="24"/>
        </w:rPr>
      </w:pPr>
      <w:r w:rsidRPr="00522AC7">
        <w:rPr>
          <w:color w:val="000000" w:themeColor="text1"/>
          <w:sz w:val="24"/>
        </w:rPr>
        <w:t>Calibrating our assessment practices by evaluating and discussing student essay samples in committee meetings</w:t>
      </w:r>
    </w:p>
    <w:p w:rsidR="00522AC7" w:rsidRDefault="00194C25" w:rsidP="00163CC9">
      <w:pPr>
        <w:pStyle w:val="ListParagraph"/>
        <w:numPr>
          <w:ilvl w:val="0"/>
          <w:numId w:val="27"/>
        </w:numPr>
        <w:ind w:left="648"/>
        <w:rPr>
          <w:color w:val="000000" w:themeColor="text1"/>
          <w:sz w:val="24"/>
        </w:rPr>
      </w:pPr>
      <w:r w:rsidRPr="00522AC7">
        <w:rPr>
          <w:color w:val="000000" w:themeColor="text1"/>
          <w:sz w:val="24"/>
        </w:rPr>
        <w:t>Gathering and sorting assessment data</w:t>
      </w:r>
    </w:p>
    <w:p w:rsidR="00522AC7" w:rsidRDefault="00194C25" w:rsidP="00163CC9">
      <w:pPr>
        <w:pStyle w:val="ListParagraph"/>
        <w:numPr>
          <w:ilvl w:val="0"/>
          <w:numId w:val="27"/>
        </w:numPr>
        <w:ind w:left="648"/>
        <w:rPr>
          <w:color w:val="000000" w:themeColor="text1"/>
          <w:sz w:val="24"/>
        </w:rPr>
      </w:pPr>
      <w:r w:rsidRPr="00522AC7">
        <w:rPr>
          <w:color w:val="000000" w:themeColor="text1"/>
          <w:sz w:val="24"/>
        </w:rPr>
        <w:t xml:space="preserve">Coordinating with the </w:t>
      </w:r>
      <w:r w:rsidR="00E046D8" w:rsidRPr="00522AC7">
        <w:rPr>
          <w:color w:val="000000" w:themeColor="text1"/>
          <w:sz w:val="24"/>
        </w:rPr>
        <w:t>Utah State University Office of Analysis, Assessment, and Accreditation</w:t>
      </w:r>
      <w:r w:rsidRPr="00522AC7">
        <w:rPr>
          <w:color w:val="000000" w:themeColor="text1"/>
          <w:sz w:val="24"/>
        </w:rPr>
        <w:t xml:space="preserve"> to </w:t>
      </w:r>
      <w:r w:rsidR="00110CE2" w:rsidRPr="00522AC7">
        <w:rPr>
          <w:color w:val="000000" w:themeColor="text1"/>
          <w:sz w:val="24"/>
        </w:rPr>
        <w:t>synthesize data into graphs and tables</w:t>
      </w:r>
    </w:p>
    <w:p w:rsidR="00C262CF" w:rsidRDefault="00110CE2" w:rsidP="00C262CF">
      <w:pPr>
        <w:pStyle w:val="ListParagraph"/>
        <w:numPr>
          <w:ilvl w:val="0"/>
          <w:numId w:val="27"/>
        </w:numPr>
        <w:ind w:left="648"/>
        <w:rPr>
          <w:color w:val="000000" w:themeColor="text1"/>
          <w:sz w:val="24"/>
        </w:rPr>
      </w:pPr>
      <w:r w:rsidRPr="00522AC7">
        <w:rPr>
          <w:color w:val="000000" w:themeColor="text1"/>
          <w:sz w:val="24"/>
        </w:rPr>
        <w:t>Meeting with composition faculty to evaluate data and formulate st</w:t>
      </w:r>
      <w:r w:rsidR="0081060E" w:rsidRPr="00522AC7">
        <w:rPr>
          <w:color w:val="000000" w:themeColor="text1"/>
          <w:sz w:val="24"/>
        </w:rPr>
        <w:t>r</w:t>
      </w:r>
      <w:r w:rsidRPr="00522AC7">
        <w:rPr>
          <w:color w:val="000000" w:themeColor="text1"/>
          <w:sz w:val="24"/>
        </w:rPr>
        <w:t>ategies to address, in our classrooms, the writing issues that surfaced in assessment</w:t>
      </w:r>
    </w:p>
    <w:p w:rsidR="0081060E" w:rsidRPr="00C459F2" w:rsidRDefault="0081060E" w:rsidP="00C459F2">
      <w:pPr>
        <w:rPr>
          <w:color w:val="000000" w:themeColor="text1"/>
          <w:sz w:val="24"/>
        </w:rPr>
      </w:pPr>
    </w:p>
    <w:p w:rsidR="00517940" w:rsidRPr="00110CE2" w:rsidRDefault="0081060E" w:rsidP="00517940">
      <w:pPr>
        <w:rPr>
          <w:rFonts w:ascii="Arial" w:hAnsi="Arial" w:cs="Arial"/>
          <w:b/>
          <w:color w:val="781049" w:themeColor="accent1" w:themeShade="80"/>
          <w:sz w:val="24"/>
          <w:u w:val="single"/>
        </w:rPr>
      </w:pPr>
      <w:r>
        <w:rPr>
          <w:rFonts w:ascii="Arial" w:hAnsi="Arial" w:cs="Arial"/>
          <w:b/>
          <w:color w:val="781049" w:themeColor="accent1" w:themeShade="80"/>
          <w:sz w:val="24"/>
          <w:u w:val="single"/>
        </w:rPr>
        <w:t xml:space="preserve">Judging and Directing the </w:t>
      </w:r>
      <w:r w:rsidR="005537C2">
        <w:rPr>
          <w:rFonts w:ascii="Arial" w:hAnsi="Arial" w:cs="Arial"/>
          <w:b/>
          <w:color w:val="781049" w:themeColor="accent1" w:themeShade="80"/>
          <w:sz w:val="24"/>
          <w:u w:val="single"/>
        </w:rPr>
        <w:t>USU</w:t>
      </w:r>
      <w:r w:rsidR="00517940" w:rsidRPr="00110CE2">
        <w:rPr>
          <w:rFonts w:ascii="Arial" w:hAnsi="Arial" w:cs="Arial"/>
          <w:b/>
          <w:color w:val="781049" w:themeColor="accent1" w:themeShade="80"/>
          <w:sz w:val="24"/>
          <w:u w:val="single"/>
        </w:rPr>
        <w:t xml:space="preserve"> Creative Writing Contest</w:t>
      </w:r>
    </w:p>
    <w:p w:rsidR="00866DDE" w:rsidRPr="00866DDE" w:rsidRDefault="00110CE2" w:rsidP="00866DDE">
      <w:pPr>
        <w:spacing w:before="240"/>
        <w:rPr>
          <w:i/>
          <w:sz w:val="24"/>
        </w:rPr>
      </w:pPr>
      <w:r w:rsidRPr="0081060E">
        <w:rPr>
          <w:i/>
          <w:sz w:val="24"/>
        </w:rPr>
        <w:t>Each year, the USU English department sponsors a</w:t>
      </w:r>
      <w:r w:rsidR="00866DDE">
        <w:rPr>
          <w:i/>
          <w:sz w:val="24"/>
        </w:rPr>
        <w:t>n annual</w:t>
      </w:r>
      <w:r w:rsidRPr="0081060E">
        <w:rPr>
          <w:i/>
          <w:sz w:val="24"/>
        </w:rPr>
        <w:t xml:space="preserve"> creative writing contest open to all undergraduate and graduate students across the university.</w:t>
      </w:r>
      <w:r w:rsidR="0081060E">
        <w:rPr>
          <w:sz w:val="24"/>
        </w:rPr>
        <w:t xml:space="preserve"> </w:t>
      </w:r>
      <w:r w:rsidR="0081060E">
        <w:rPr>
          <w:i/>
          <w:sz w:val="24"/>
        </w:rPr>
        <w:t>The contest has four categories—poetry, nonfiction, fiction, and art; each category has three volunteer judges who judge the work blind. I have served as a judge for the contest 4 times, and in 2004-2005, I served as the assistan</w:t>
      </w:r>
      <w:r w:rsidR="00522AC7">
        <w:rPr>
          <w:i/>
          <w:sz w:val="24"/>
        </w:rPr>
        <w:t>t director for the contest. Categories and dates I served as judge are as follows:</w:t>
      </w:r>
    </w:p>
    <w:p w:rsidR="00C51244" w:rsidRPr="00C262CF" w:rsidRDefault="00517940" w:rsidP="00163CC9">
      <w:pPr>
        <w:pStyle w:val="ListParagraph"/>
        <w:numPr>
          <w:ilvl w:val="0"/>
          <w:numId w:val="28"/>
        </w:numPr>
        <w:spacing w:before="240"/>
        <w:ind w:left="648"/>
        <w:rPr>
          <w:color w:val="000000"/>
          <w:sz w:val="24"/>
        </w:rPr>
      </w:pPr>
      <w:r w:rsidRPr="00C262CF">
        <w:rPr>
          <w:sz w:val="24"/>
        </w:rPr>
        <w:t>Creative No</w:t>
      </w:r>
      <w:r w:rsidR="00C51244" w:rsidRPr="00C262CF">
        <w:rPr>
          <w:sz w:val="24"/>
        </w:rPr>
        <w:t xml:space="preserve">n-fiction Judge </w:t>
      </w:r>
      <w:r w:rsidRPr="00C262CF">
        <w:rPr>
          <w:sz w:val="24"/>
        </w:rPr>
        <w:t>February 2015.</w:t>
      </w:r>
    </w:p>
    <w:p w:rsidR="00866DDE" w:rsidRPr="00866DDE" w:rsidRDefault="00517940" w:rsidP="00163CC9">
      <w:pPr>
        <w:pStyle w:val="ListParagraph"/>
        <w:numPr>
          <w:ilvl w:val="0"/>
          <w:numId w:val="28"/>
        </w:numPr>
        <w:ind w:left="648"/>
        <w:rPr>
          <w:color w:val="000000"/>
          <w:sz w:val="24"/>
        </w:rPr>
      </w:pPr>
      <w:r w:rsidRPr="00C51244">
        <w:rPr>
          <w:sz w:val="24"/>
        </w:rPr>
        <w:t>Creative Non-fict</w:t>
      </w:r>
      <w:r w:rsidR="00C51244" w:rsidRPr="00C51244">
        <w:rPr>
          <w:sz w:val="24"/>
        </w:rPr>
        <w:t xml:space="preserve">ion Judge </w:t>
      </w:r>
      <w:r w:rsidRPr="00C51244">
        <w:rPr>
          <w:sz w:val="24"/>
        </w:rPr>
        <w:t>February 2014.</w:t>
      </w:r>
    </w:p>
    <w:p w:rsidR="00866DDE" w:rsidRPr="00866DDE" w:rsidRDefault="00517940" w:rsidP="00163CC9">
      <w:pPr>
        <w:pStyle w:val="ListParagraph"/>
        <w:numPr>
          <w:ilvl w:val="0"/>
          <w:numId w:val="28"/>
        </w:numPr>
        <w:ind w:left="648"/>
        <w:rPr>
          <w:color w:val="000000"/>
          <w:sz w:val="24"/>
        </w:rPr>
      </w:pPr>
      <w:r w:rsidRPr="00866DDE">
        <w:rPr>
          <w:sz w:val="24"/>
        </w:rPr>
        <w:t>Creative Non-fict</w:t>
      </w:r>
      <w:r w:rsidR="00C51244" w:rsidRPr="00866DDE">
        <w:rPr>
          <w:sz w:val="24"/>
        </w:rPr>
        <w:t xml:space="preserve">ion Judge </w:t>
      </w:r>
      <w:r w:rsidRPr="00866DDE">
        <w:rPr>
          <w:sz w:val="24"/>
        </w:rPr>
        <w:t>February 2012.</w:t>
      </w:r>
    </w:p>
    <w:p w:rsidR="00517940" w:rsidRPr="00866DDE" w:rsidRDefault="00517940" w:rsidP="00163CC9">
      <w:pPr>
        <w:pStyle w:val="ListParagraph"/>
        <w:numPr>
          <w:ilvl w:val="0"/>
          <w:numId w:val="28"/>
        </w:numPr>
        <w:ind w:left="648"/>
        <w:rPr>
          <w:color w:val="000000"/>
          <w:sz w:val="24"/>
        </w:rPr>
      </w:pPr>
      <w:r w:rsidRPr="00866DDE">
        <w:rPr>
          <w:sz w:val="24"/>
          <w:szCs w:val="24"/>
        </w:rPr>
        <w:t>Poetry Judg</w:t>
      </w:r>
      <w:r w:rsidR="00C51244" w:rsidRPr="00866DDE">
        <w:rPr>
          <w:sz w:val="24"/>
          <w:szCs w:val="24"/>
        </w:rPr>
        <w:t xml:space="preserve">e </w:t>
      </w:r>
      <w:r w:rsidRPr="00866DDE">
        <w:rPr>
          <w:sz w:val="24"/>
          <w:szCs w:val="24"/>
        </w:rPr>
        <w:t>March 2000.</w:t>
      </w:r>
    </w:p>
    <w:p w:rsidR="00866DDE" w:rsidRDefault="00866DDE" w:rsidP="00866DDE">
      <w:pPr>
        <w:rPr>
          <w:sz w:val="24"/>
          <w:szCs w:val="24"/>
        </w:rPr>
      </w:pPr>
    </w:p>
    <w:p w:rsidR="00866DDE" w:rsidRPr="00803E4C" w:rsidRDefault="00517940" w:rsidP="00866DDE">
      <w:pPr>
        <w:rPr>
          <w:b/>
          <w:i/>
          <w:sz w:val="24"/>
        </w:rPr>
      </w:pPr>
      <w:r w:rsidRPr="00803E4C">
        <w:rPr>
          <w:b/>
          <w:i/>
          <w:color w:val="781049" w:themeColor="accent1" w:themeShade="80"/>
          <w:sz w:val="24"/>
          <w:szCs w:val="24"/>
        </w:rPr>
        <w:lastRenderedPageBreak/>
        <w:t>Assistant Director. Creative Writing Contest. Utah State University. Logan, UT. Fall 2004-Spring 2005.</w:t>
      </w:r>
      <w:r w:rsidR="00522AC7" w:rsidRPr="00803E4C">
        <w:rPr>
          <w:b/>
          <w:i/>
          <w:sz w:val="24"/>
        </w:rPr>
        <w:t xml:space="preserve"> </w:t>
      </w:r>
    </w:p>
    <w:p w:rsidR="00573ADB" w:rsidRDefault="00573ADB" w:rsidP="00866DDE">
      <w:pPr>
        <w:rPr>
          <w:i/>
          <w:sz w:val="24"/>
        </w:rPr>
      </w:pPr>
    </w:p>
    <w:p w:rsidR="009F772D" w:rsidRPr="001803DA" w:rsidRDefault="00522AC7" w:rsidP="0098293E">
      <w:pPr>
        <w:pStyle w:val="ListParagraph"/>
        <w:numPr>
          <w:ilvl w:val="0"/>
          <w:numId w:val="29"/>
        </w:numPr>
        <w:rPr>
          <w:color w:val="000000"/>
          <w:sz w:val="24"/>
          <w:szCs w:val="24"/>
        </w:rPr>
      </w:pPr>
      <w:r w:rsidRPr="005537C2">
        <w:rPr>
          <w:sz w:val="24"/>
        </w:rPr>
        <w:t xml:space="preserve">As Assistant Director, I contacted and secured judges, advertised the contest, gathered and coded submissions, and distributed them to the judges.  </w:t>
      </w:r>
    </w:p>
    <w:p w:rsidR="00CA0C48" w:rsidRDefault="00CA0C48" w:rsidP="0098293E">
      <w:pPr>
        <w:rPr>
          <w:rFonts w:ascii="Arial" w:hAnsi="Arial" w:cs="Arial"/>
          <w:b/>
          <w:color w:val="781049" w:themeColor="accent1" w:themeShade="80"/>
          <w:sz w:val="24"/>
          <w:u w:val="single"/>
        </w:rPr>
      </w:pPr>
    </w:p>
    <w:p w:rsidR="00912A97" w:rsidRPr="00F92849" w:rsidRDefault="008067DF" w:rsidP="0098293E">
      <w:pPr>
        <w:rPr>
          <w:rFonts w:ascii="Arial" w:hAnsi="Arial" w:cs="Arial"/>
          <w:b/>
          <w:color w:val="781049" w:themeColor="accent1" w:themeShade="80"/>
          <w:sz w:val="24"/>
          <w:u w:val="single"/>
        </w:rPr>
      </w:pPr>
      <w:r w:rsidRPr="00912A97">
        <w:rPr>
          <w:rFonts w:ascii="Arial" w:hAnsi="Arial" w:cs="Arial"/>
          <w:b/>
          <w:color w:val="781049" w:themeColor="accent1" w:themeShade="80"/>
          <w:sz w:val="24"/>
          <w:u w:val="single"/>
        </w:rPr>
        <w:t>Commit</w:t>
      </w:r>
      <w:r w:rsidR="00511294" w:rsidRPr="00912A97">
        <w:rPr>
          <w:rFonts w:ascii="Arial" w:hAnsi="Arial" w:cs="Arial"/>
          <w:b/>
          <w:color w:val="781049" w:themeColor="accent1" w:themeShade="80"/>
          <w:sz w:val="24"/>
          <w:u w:val="single"/>
        </w:rPr>
        <w:t>tee Work</w:t>
      </w:r>
    </w:p>
    <w:p w:rsidR="00D1340F" w:rsidRPr="00803E4C" w:rsidRDefault="00D1340F" w:rsidP="00D1340F">
      <w:pPr>
        <w:spacing w:before="240"/>
        <w:rPr>
          <w:i/>
          <w:color w:val="781049" w:themeColor="accent1" w:themeShade="80"/>
          <w:sz w:val="24"/>
        </w:rPr>
      </w:pPr>
      <w:r w:rsidRPr="00803E4C">
        <w:rPr>
          <w:i/>
          <w:color w:val="781049" w:themeColor="accent1" w:themeShade="80"/>
          <w:sz w:val="24"/>
        </w:rPr>
        <w:t xml:space="preserve">Planning Committee for Helicon West, Logan City’s Community Reading Series. </w:t>
      </w:r>
      <w:r>
        <w:rPr>
          <w:i/>
          <w:color w:val="781049" w:themeColor="accent1" w:themeShade="80"/>
          <w:sz w:val="24"/>
        </w:rPr>
        <w:t>Fall 2007</w:t>
      </w:r>
      <w:r w:rsidRPr="00803E4C">
        <w:rPr>
          <w:i/>
          <w:color w:val="781049" w:themeColor="accent1" w:themeShade="80"/>
          <w:sz w:val="24"/>
        </w:rPr>
        <w:t>-present.</w:t>
      </w:r>
    </w:p>
    <w:p w:rsidR="00D1340F" w:rsidRPr="00384BBA" w:rsidRDefault="00D1340F" w:rsidP="00D1340F">
      <w:pPr>
        <w:pStyle w:val="ListParagraph"/>
        <w:numPr>
          <w:ilvl w:val="0"/>
          <w:numId w:val="18"/>
        </w:numPr>
        <w:rPr>
          <w:b/>
          <w:color w:val="000000" w:themeColor="text1"/>
          <w:sz w:val="24"/>
        </w:rPr>
      </w:pPr>
      <w:r>
        <w:rPr>
          <w:color w:val="000000" w:themeColor="text1"/>
          <w:sz w:val="24"/>
        </w:rPr>
        <w:t xml:space="preserve">Coordinate with Utah Humanities Council to bring in authors for the Utah Book Festival, occurring during September and October every year </w:t>
      </w:r>
    </w:p>
    <w:p w:rsidR="00D1340F" w:rsidRDefault="00D1340F" w:rsidP="00D1340F">
      <w:pPr>
        <w:pStyle w:val="ListParagraph"/>
        <w:numPr>
          <w:ilvl w:val="0"/>
          <w:numId w:val="18"/>
        </w:numPr>
        <w:rPr>
          <w:color w:val="000000" w:themeColor="text1"/>
          <w:sz w:val="24"/>
        </w:rPr>
      </w:pPr>
      <w:r w:rsidRPr="0085065E">
        <w:rPr>
          <w:color w:val="000000" w:themeColor="text1"/>
          <w:sz w:val="24"/>
        </w:rPr>
        <w:t>Assist in organizing and planning the visits of several in-state and out-of-state authors, including William Trowbridge Poet Laureate of Missouri, and Richard Robbins</w:t>
      </w:r>
      <w:r>
        <w:rPr>
          <w:color w:val="000000" w:themeColor="text1"/>
          <w:sz w:val="24"/>
        </w:rPr>
        <w:t xml:space="preserve">, </w:t>
      </w:r>
      <w:r w:rsidRPr="0085065E">
        <w:rPr>
          <w:color w:val="000000" w:themeColor="text1"/>
          <w:sz w:val="24"/>
        </w:rPr>
        <w:t>Director of the Creative Writing Program at Minne</w:t>
      </w:r>
      <w:r>
        <w:rPr>
          <w:color w:val="000000" w:themeColor="text1"/>
          <w:sz w:val="24"/>
        </w:rPr>
        <w:t>sota State University, Mankato</w:t>
      </w:r>
    </w:p>
    <w:p w:rsidR="00D1340F" w:rsidRPr="0085065E" w:rsidRDefault="00D1340F" w:rsidP="00D1340F">
      <w:pPr>
        <w:pStyle w:val="ListParagraph"/>
        <w:numPr>
          <w:ilvl w:val="0"/>
          <w:numId w:val="18"/>
        </w:numPr>
        <w:rPr>
          <w:color w:val="000000" w:themeColor="text1"/>
          <w:sz w:val="24"/>
        </w:rPr>
      </w:pPr>
      <w:r>
        <w:rPr>
          <w:color w:val="000000" w:themeColor="text1"/>
          <w:sz w:val="24"/>
        </w:rPr>
        <w:t>Serve as the emcee for several</w:t>
      </w:r>
      <w:r w:rsidRPr="0085065E">
        <w:rPr>
          <w:color w:val="000000" w:themeColor="text1"/>
          <w:sz w:val="24"/>
        </w:rPr>
        <w:t xml:space="preserve"> readings throughout the year</w:t>
      </w:r>
    </w:p>
    <w:p w:rsidR="00D1340F" w:rsidRPr="00D1340F" w:rsidRDefault="00D1340F" w:rsidP="00D1340F">
      <w:pPr>
        <w:pStyle w:val="ListParagraph"/>
        <w:numPr>
          <w:ilvl w:val="0"/>
          <w:numId w:val="18"/>
        </w:numPr>
        <w:rPr>
          <w:b/>
          <w:color w:val="000000" w:themeColor="text1"/>
          <w:sz w:val="24"/>
        </w:rPr>
      </w:pPr>
      <w:r>
        <w:rPr>
          <w:color w:val="000000" w:themeColor="text1"/>
          <w:sz w:val="24"/>
        </w:rPr>
        <w:t>Schedule student readings, such as the Creative Writing Club Performance Teams and my own Advanced Poetry Writing Students</w:t>
      </w:r>
    </w:p>
    <w:p w:rsidR="00D1340F" w:rsidRPr="00803E4C" w:rsidRDefault="00D1340F" w:rsidP="00D1340F">
      <w:pPr>
        <w:spacing w:before="240"/>
        <w:rPr>
          <w:i/>
          <w:color w:val="781049" w:themeColor="accent1" w:themeShade="80"/>
          <w:sz w:val="24"/>
        </w:rPr>
      </w:pPr>
      <w:r w:rsidRPr="00803E4C">
        <w:rPr>
          <w:i/>
          <w:color w:val="781049" w:themeColor="accent1" w:themeShade="80"/>
          <w:sz w:val="24"/>
        </w:rPr>
        <w:t>Creative Writing Committee. 2003-present.</w:t>
      </w:r>
    </w:p>
    <w:p w:rsidR="00D1340F" w:rsidRDefault="00D1340F" w:rsidP="00D1340F">
      <w:pPr>
        <w:pStyle w:val="ListParagraph"/>
        <w:numPr>
          <w:ilvl w:val="0"/>
          <w:numId w:val="18"/>
        </w:numPr>
        <w:rPr>
          <w:color w:val="000000"/>
          <w:sz w:val="24"/>
        </w:rPr>
      </w:pPr>
      <w:r>
        <w:rPr>
          <w:color w:val="000000"/>
          <w:sz w:val="24"/>
        </w:rPr>
        <w:t xml:space="preserve">Convene with other creative writing faculty to discuss a variety of issues including, but not limited to, invited speakers, funding, course development, student needs and concerns, curriculum, assessment, development of further extracurricular opportunities for students  </w:t>
      </w:r>
    </w:p>
    <w:p w:rsidR="00D1340F" w:rsidRPr="00427882" w:rsidRDefault="00D1340F" w:rsidP="00D1340F">
      <w:pPr>
        <w:pStyle w:val="ListParagraph"/>
        <w:rPr>
          <w:color w:val="000000"/>
          <w:sz w:val="24"/>
        </w:rPr>
      </w:pPr>
    </w:p>
    <w:p w:rsidR="00912A97" w:rsidRPr="00803E4C" w:rsidRDefault="00511294" w:rsidP="00912A97">
      <w:pPr>
        <w:rPr>
          <w:i/>
          <w:color w:val="781049" w:themeColor="accent1" w:themeShade="80"/>
          <w:sz w:val="24"/>
        </w:rPr>
      </w:pPr>
      <w:r w:rsidRPr="00803E4C">
        <w:rPr>
          <w:i/>
          <w:color w:val="781049" w:themeColor="accent1" w:themeShade="80"/>
          <w:sz w:val="24"/>
        </w:rPr>
        <w:t>Assessment Sub-Commit</w:t>
      </w:r>
      <w:r w:rsidR="00427882" w:rsidRPr="00803E4C">
        <w:rPr>
          <w:i/>
          <w:color w:val="781049" w:themeColor="accent1" w:themeShade="80"/>
          <w:sz w:val="24"/>
        </w:rPr>
        <w:t>tee, Creative Writing Committee.</w:t>
      </w:r>
      <w:r w:rsidRPr="00803E4C">
        <w:rPr>
          <w:i/>
          <w:color w:val="781049" w:themeColor="accent1" w:themeShade="80"/>
          <w:sz w:val="24"/>
        </w:rPr>
        <w:t xml:space="preserve"> Fall 2016.</w:t>
      </w:r>
    </w:p>
    <w:p w:rsidR="00427882" w:rsidRPr="00427882" w:rsidRDefault="00427882" w:rsidP="00912A97">
      <w:pPr>
        <w:pStyle w:val="ListParagraph"/>
        <w:numPr>
          <w:ilvl w:val="0"/>
          <w:numId w:val="17"/>
        </w:numPr>
        <w:rPr>
          <w:color w:val="000000"/>
          <w:sz w:val="24"/>
        </w:rPr>
      </w:pPr>
      <w:r>
        <w:rPr>
          <w:sz w:val="24"/>
        </w:rPr>
        <w:t>E</w:t>
      </w:r>
      <w:r w:rsidR="00912A97" w:rsidRPr="00912A97">
        <w:rPr>
          <w:sz w:val="24"/>
        </w:rPr>
        <w:t xml:space="preserve">valuated poetry, fiction, and non-fiction writing from seniors </w:t>
      </w:r>
      <w:r>
        <w:rPr>
          <w:sz w:val="24"/>
        </w:rPr>
        <w:t>in the creative writing program using departmental assessment rubric</w:t>
      </w:r>
    </w:p>
    <w:p w:rsidR="00427882" w:rsidRPr="00427882" w:rsidRDefault="005537C2" w:rsidP="00912A97">
      <w:pPr>
        <w:pStyle w:val="ListParagraph"/>
        <w:numPr>
          <w:ilvl w:val="0"/>
          <w:numId w:val="17"/>
        </w:numPr>
        <w:rPr>
          <w:color w:val="000000"/>
          <w:sz w:val="24"/>
        </w:rPr>
      </w:pPr>
      <w:r>
        <w:rPr>
          <w:sz w:val="24"/>
        </w:rPr>
        <w:t>Worked</w:t>
      </w:r>
      <w:r w:rsidR="00427882">
        <w:rPr>
          <w:sz w:val="24"/>
        </w:rPr>
        <w:t xml:space="preserve"> with other Creative Writing faculty to discuss information gleaned from student exit interviews</w:t>
      </w:r>
    </w:p>
    <w:p w:rsidR="00427882" w:rsidRPr="00427882" w:rsidRDefault="005537C2" w:rsidP="00912A97">
      <w:pPr>
        <w:pStyle w:val="ListParagraph"/>
        <w:numPr>
          <w:ilvl w:val="0"/>
          <w:numId w:val="17"/>
        </w:numPr>
        <w:rPr>
          <w:color w:val="000000"/>
          <w:sz w:val="24"/>
        </w:rPr>
      </w:pPr>
      <w:r>
        <w:rPr>
          <w:sz w:val="24"/>
        </w:rPr>
        <w:t>D</w:t>
      </w:r>
      <w:r w:rsidR="00427882">
        <w:rPr>
          <w:sz w:val="24"/>
        </w:rPr>
        <w:t>esigned plans to address student needs and concerns</w:t>
      </w:r>
    </w:p>
    <w:p w:rsidR="00511294" w:rsidRPr="00912A97" w:rsidRDefault="005537C2" w:rsidP="00912A97">
      <w:pPr>
        <w:pStyle w:val="ListParagraph"/>
        <w:numPr>
          <w:ilvl w:val="0"/>
          <w:numId w:val="17"/>
        </w:numPr>
        <w:rPr>
          <w:color w:val="000000"/>
          <w:sz w:val="24"/>
        </w:rPr>
      </w:pPr>
      <w:r>
        <w:rPr>
          <w:sz w:val="24"/>
        </w:rPr>
        <w:t>Assisted in the composition of the</w:t>
      </w:r>
      <w:r w:rsidR="00427882">
        <w:rPr>
          <w:sz w:val="24"/>
        </w:rPr>
        <w:t xml:space="preserve"> annual assessment report</w:t>
      </w:r>
      <w:r w:rsidR="00912A97" w:rsidRPr="00912A97">
        <w:rPr>
          <w:sz w:val="24"/>
        </w:rPr>
        <w:t xml:space="preserve"> </w:t>
      </w:r>
    </w:p>
    <w:p w:rsidR="00511294" w:rsidRPr="00803E4C" w:rsidRDefault="00511294" w:rsidP="0023378B">
      <w:pPr>
        <w:spacing w:before="240"/>
        <w:rPr>
          <w:i/>
          <w:sz w:val="24"/>
        </w:rPr>
      </w:pPr>
      <w:r w:rsidRPr="00803E4C">
        <w:rPr>
          <w:i/>
          <w:color w:val="781049" w:themeColor="accent1" w:themeShade="80"/>
          <w:sz w:val="24"/>
        </w:rPr>
        <w:t>Lecturer Hiring Committee. March 2015-May 2015.</w:t>
      </w:r>
    </w:p>
    <w:p w:rsidR="00287CDE" w:rsidRDefault="00287CDE" w:rsidP="00287CDE">
      <w:pPr>
        <w:pStyle w:val="ListParagraph"/>
        <w:numPr>
          <w:ilvl w:val="0"/>
          <w:numId w:val="19"/>
        </w:numPr>
        <w:rPr>
          <w:color w:val="000000"/>
          <w:sz w:val="24"/>
        </w:rPr>
      </w:pPr>
      <w:r>
        <w:rPr>
          <w:color w:val="000000"/>
          <w:sz w:val="24"/>
        </w:rPr>
        <w:t>Examined and evaluated over 100 application letters and curriculum vitae</w:t>
      </w:r>
    </w:p>
    <w:p w:rsidR="00287CDE" w:rsidRDefault="00287CDE" w:rsidP="00287CDE">
      <w:pPr>
        <w:pStyle w:val="ListParagraph"/>
        <w:numPr>
          <w:ilvl w:val="0"/>
          <w:numId w:val="19"/>
        </w:numPr>
        <w:rPr>
          <w:color w:val="000000"/>
          <w:sz w:val="24"/>
        </w:rPr>
      </w:pPr>
      <w:r>
        <w:rPr>
          <w:color w:val="000000"/>
          <w:sz w:val="24"/>
        </w:rPr>
        <w:t>Discussed applications with other committee members to determine our top selections for the position</w:t>
      </w:r>
    </w:p>
    <w:p w:rsidR="00CA0C48" w:rsidRPr="00FC5CB7" w:rsidRDefault="00287CDE" w:rsidP="00FC5CB7">
      <w:pPr>
        <w:pStyle w:val="ListParagraph"/>
        <w:numPr>
          <w:ilvl w:val="0"/>
          <w:numId w:val="19"/>
        </w:numPr>
        <w:rPr>
          <w:color w:val="000000"/>
          <w:sz w:val="24"/>
        </w:rPr>
      </w:pPr>
      <w:r>
        <w:rPr>
          <w:color w:val="000000"/>
          <w:sz w:val="24"/>
        </w:rPr>
        <w:t>Conducted interviews in-person and via skype with potential candidates</w:t>
      </w:r>
    </w:p>
    <w:p w:rsidR="00511294" w:rsidRPr="00803E4C" w:rsidRDefault="00511294" w:rsidP="0023378B">
      <w:pPr>
        <w:spacing w:before="240"/>
        <w:rPr>
          <w:i/>
          <w:color w:val="781049" w:themeColor="accent1" w:themeShade="80"/>
          <w:sz w:val="24"/>
        </w:rPr>
      </w:pPr>
      <w:r w:rsidRPr="00803E4C">
        <w:rPr>
          <w:i/>
          <w:color w:val="781049" w:themeColor="accent1" w:themeShade="80"/>
          <w:sz w:val="24"/>
        </w:rPr>
        <w:t>D</w:t>
      </w:r>
      <w:r w:rsidR="00287CDE" w:rsidRPr="00803E4C">
        <w:rPr>
          <w:i/>
          <w:color w:val="781049" w:themeColor="accent1" w:themeShade="80"/>
          <w:sz w:val="24"/>
        </w:rPr>
        <w:t xml:space="preserve">epartmental Awards Committee. </w:t>
      </w:r>
      <w:r w:rsidRPr="00803E4C">
        <w:rPr>
          <w:i/>
          <w:color w:val="781049" w:themeColor="accent1" w:themeShade="80"/>
          <w:sz w:val="24"/>
        </w:rPr>
        <w:t>Fall 2014.</w:t>
      </w:r>
    </w:p>
    <w:p w:rsidR="00956249" w:rsidRDefault="00956249" w:rsidP="00956249">
      <w:pPr>
        <w:pStyle w:val="ListParagraph"/>
        <w:numPr>
          <w:ilvl w:val="0"/>
          <w:numId w:val="20"/>
        </w:numPr>
        <w:rPr>
          <w:color w:val="000000"/>
          <w:sz w:val="24"/>
        </w:rPr>
      </w:pPr>
      <w:r>
        <w:rPr>
          <w:color w:val="000000"/>
          <w:sz w:val="24"/>
        </w:rPr>
        <w:t>Evaluated extensive materials, including letters of support, curriculum vitae, and supporting</w:t>
      </w:r>
      <w:r w:rsidR="00573ADB">
        <w:rPr>
          <w:color w:val="000000"/>
          <w:sz w:val="24"/>
        </w:rPr>
        <w:t xml:space="preserve"> documents</w:t>
      </w:r>
      <w:r>
        <w:rPr>
          <w:color w:val="000000"/>
          <w:sz w:val="24"/>
        </w:rPr>
        <w:t xml:space="preserve"> for all departmental awards nominees</w:t>
      </w:r>
    </w:p>
    <w:p w:rsidR="00956249" w:rsidRPr="00956249" w:rsidRDefault="00956249" w:rsidP="00956249">
      <w:pPr>
        <w:pStyle w:val="ListParagraph"/>
        <w:numPr>
          <w:ilvl w:val="0"/>
          <w:numId w:val="20"/>
        </w:numPr>
        <w:rPr>
          <w:color w:val="000000"/>
          <w:sz w:val="24"/>
        </w:rPr>
      </w:pPr>
      <w:r>
        <w:rPr>
          <w:color w:val="000000"/>
          <w:sz w:val="24"/>
        </w:rPr>
        <w:t xml:space="preserve">Convened with committee to evaluate and vote on nominees for numerous awards, including Teacher of the Year and Researcher of the Year   </w:t>
      </w:r>
    </w:p>
    <w:p w:rsidR="00511294" w:rsidRPr="00803E4C" w:rsidRDefault="00511294" w:rsidP="0023378B">
      <w:pPr>
        <w:spacing w:before="240"/>
        <w:rPr>
          <w:i/>
          <w:color w:val="781049" w:themeColor="accent1" w:themeShade="80"/>
          <w:sz w:val="24"/>
        </w:rPr>
      </w:pPr>
      <w:r w:rsidRPr="00803E4C">
        <w:rPr>
          <w:i/>
          <w:color w:val="781049" w:themeColor="accent1" w:themeShade="80"/>
          <w:sz w:val="24"/>
        </w:rPr>
        <w:t>English 2010 Assessment Committee. Fall 2010-present.</w:t>
      </w:r>
    </w:p>
    <w:p w:rsidR="00BF070B" w:rsidRDefault="00BF070B" w:rsidP="00BF070B">
      <w:pPr>
        <w:pStyle w:val="ListParagraph"/>
        <w:numPr>
          <w:ilvl w:val="0"/>
          <w:numId w:val="21"/>
        </w:numPr>
        <w:rPr>
          <w:sz w:val="24"/>
        </w:rPr>
      </w:pPr>
      <w:r>
        <w:rPr>
          <w:sz w:val="24"/>
        </w:rPr>
        <w:lastRenderedPageBreak/>
        <w:t>Evaluate and revise assessment methodology and grading rubric</w:t>
      </w:r>
    </w:p>
    <w:p w:rsidR="00BF070B" w:rsidRDefault="00BF070B" w:rsidP="00BF070B">
      <w:pPr>
        <w:pStyle w:val="ListParagraph"/>
        <w:numPr>
          <w:ilvl w:val="0"/>
          <w:numId w:val="21"/>
        </w:numPr>
        <w:rPr>
          <w:sz w:val="24"/>
        </w:rPr>
      </w:pPr>
      <w:r>
        <w:rPr>
          <w:sz w:val="24"/>
        </w:rPr>
        <w:t>Calibrate grading practices with committee members</w:t>
      </w:r>
    </w:p>
    <w:p w:rsidR="00BF070B" w:rsidRDefault="00BF070B" w:rsidP="00BF070B">
      <w:pPr>
        <w:pStyle w:val="ListParagraph"/>
        <w:numPr>
          <w:ilvl w:val="0"/>
          <w:numId w:val="21"/>
        </w:numPr>
        <w:rPr>
          <w:sz w:val="24"/>
        </w:rPr>
      </w:pPr>
      <w:r>
        <w:rPr>
          <w:sz w:val="24"/>
        </w:rPr>
        <w:t>In teams, negotiate scores for English 2010 final writing projects</w:t>
      </w:r>
    </w:p>
    <w:p w:rsidR="009F772D" w:rsidRPr="0026631F" w:rsidRDefault="00BF070B" w:rsidP="0026631F">
      <w:pPr>
        <w:pStyle w:val="ListParagraph"/>
        <w:numPr>
          <w:ilvl w:val="0"/>
          <w:numId w:val="21"/>
        </w:numPr>
        <w:rPr>
          <w:sz w:val="24"/>
        </w:rPr>
      </w:pPr>
      <w:r>
        <w:rPr>
          <w:sz w:val="24"/>
        </w:rPr>
        <w:t>Discuss data and create goals for overall program improvement</w:t>
      </w:r>
    </w:p>
    <w:p w:rsidR="00511294" w:rsidRPr="00803E4C" w:rsidRDefault="00511294" w:rsidP="0023378B">
      <w:pPr>
        <w:spacing w:before="240"/>
        <w:rPr>
          <w:i/>
          <w:color w:val="781049" w:themeColor="accent1" w:themeShade="80"/>
          <w:sz w:val="24"/>
        </w:rPr>
      </w:pPr>
      <w:r w:rsidRPr="00803E4C">
        <w:rPr>
          <w:i/>
          <w:color w:val="781049" w:themeColor="accent1" w:themeShade="80"/>
          <w:sz w:val="24"/>
        </w:rPr>
        <w:t>The Five English General Education Courses Committee. December 2009-2012.</w:t>
      </w:r>
    </w:p>
    <w:p w:rsidR="00BF070B" w:rsidRPr="00BF070B" w:rsidRDefault="00BF070B" w:rsidP="00BF070B">
      <w:pPr>
        <w:pStyle w:val="ListParagraph"/>
        <w:numPr>
          <w:ilvl w:val="0"/>
          <w:numId w:val="22"/>
        </w:numPr>
        <w:rPr>
          <w:rFonts w:ascii="Garamond" w:hAnsi="Garamond"/>
          <w:color w:val="000000"/>
          <w:sz w:val="24"/>
        </w:rPr>
      </w:pPr>
      <w:r>
        <w:rPr>
          <w:color w:val="000000"/>
          <w:sz w:val="24"/>
        </w:rPr>
        <w:t>Evaluated English General Education courses and articulated their goals and connections to overall university educational goals</w:t>
      </w:r>
    </w:p>
    <w:p w:rsidR="00511294" w:rsidRPr="00BF070B" w:rsidRDefault="00511294" w:rsidP="0023378B">
      <w:pPr>
        <w:spacing w:before="240"/>
        <w:rPr>
          <w:i/>
          <w:color w:val="781049" w:themeColor="accent1" w:themeShade="80"/>
          <w:sz w:val="24"/>
        </w:rPr>
      </w:pPr>
      <w:r w:rsidRPr="00BF070B">
        <w:rPr>
          <w:i/>
          <w:color w:val="781049" w:themeColor="accent1" w:themeShade="80"/>
          <w:sz w:val="24"/>
        </w:rPr>
        <w:t>Utah State University Breadth and Depth Committee. Spring 2008-2010.</w:t>
      </w:r>
    </w:p>
    <w:p w:rsidR="00BF070B" w:rsidRPr="00866DDE" w:rsidRDefault="00BF070B" w:rsidP="005537C2">
      <w:pPr>
        <w:pStyle w:val="ListParagraph"/>
        <w:numPr>
          <w:ilvl w:val="0"/>
          <w:numId w:val="29"/>
        </w:numPr>
        <w:ind w:left="648"/>
        <w:rPr>
          <w:color w:val="000000"/>
          <w:sz w:val="24"/>
        </w:rPr>
      </w:pPr>
      <w:r w:rsidRPr="00866DDE">
        <w:rPr>
          <w:color w:val="000000"/>
          <w:sz w:val="24"/>
        </w:rPr>
        <w:t>Evaluated breadth and depth English general education courses, Understanding Literature (English 2200) and Perspectives in Literature (English 3030) and articulated their goals and connections to overall university educational goals</w:t>
      </w:r>
    </w:p>
    <w:p w:rsidR="00511294" w:rsidRPr="00517940" w:rsidRDefault="00511294" w:rsidP="0023378B">
      <w:pPr>
        <w:spacing w:before="240"/>
        <w:rPr>
          <w:i/>
          <w:sz w:val="24"/>
          <w:szCs w:val="24"/>
        </w:rPr>
      </w:pPr>
      <w:r w:rsidRPr="00517940">
        <w:rPr>
          <w:i/>
          <w:color w:val="781049" w:themeColor="accent1" w:themeShade="80"/>
          <w:sz w:val="24"/>
          <w:szCs w:val="24"/>
        </w:rPr>
        <w:t>Composition Program Textbook Selection Committee. Fall 2006-Spring 2007.</w:t>
      </w:r>
    </w:p>
    <w:p w:rsidR="0023378B" w:rsidRPr="00580BBD" w:rsidRDefault="00BF070B" w:rsidP="00580BBD">
      <w:pPr>
        <w:pStyle w:val="ListParagraph"/>
        <w:numPr>
          <w:ilvl w:val="0"/>
          <w:numId w:val="7"/>
        </w:numPr>
        <w:ind w:left="648"/>
        <w:rPr>
          <w:color w:val="000000"/>
          <w:sz w:val="24"/>
          <w:szCs w:val="24"/>
        </w:rPr>
      </w:pPr>
      <w:r>
        <w:rPr>
          <w:color w:val="000000"/>
          <w:sz w:val="24"/>
          <w:szCs w:val="24"/>
        </w:rPr>
        <w:t>Evaluated</w:t>
      </w:r>
      <w:r w:rsidR="00517940">
        <w:rPr>
          <w:color w:val="000000"/>
          <w:sz w:val="24"/>
          <w:szCs w:val="24"/>
        </w:rPr>
        <w:t xml:space="preserve"> current composition textbooks using various criteria, such as comprehensiveness, emphasis, style, alignment to program goals, and cost </w:t>
      </w:r>
      <w:r>
        <w:rPr>
          <w:color w:val="000000"/>
          <w:sz w:val="24"/>
          <w:szCs w:val="24"/>
        </w:rPr>
        <w:t xml:space="preserve"> </w:t>
      </w:r>
    </w:p>
    <w:p w:rsidR="00517940" w:rsidRPr="00517940" w:rsidRDefault="00177952" w:rsidP="0023378B">
      <w:pPr>
        <w:spacing w:before="240"/>
        <w:rPr>
          <w:i/>
          <w:color w:val="781049" w:themeColor="accent1" w:themeShade="80"/>
          <w:sz w:val="24"/>
          <w:szCs w:val="24"/>
        </w:rPr>
      </w:pPr>
      <w:r w:rsidRPr="00517940">
        <w:rPr>
          <w:i/>
          <w:color w:val="781049" w:themeColor="accent1" w:themeShade="80"/>
          <w:sz w:val="24"/>
          <w:szCs w:val="24"/>
        </w:rPr>
        <w:t>English 1010 Curriculum Committee</w:t>
      </w:r>
      <w:r w:rsidRPr="00517940">
        <w:rPr>
          <w:b/>
          <w:i/>
          <w:color w:val="781049" w:themeColor="accent1" w:themeShade="80"/>
          <w:sz w:val="24"/>
          <w:szCs w:val="24"/>
        </w:rPr>
        <w:t xml:space="preserve">. </w:t>
      </w:r>
      <w:r w:rsidRPr="00517940">
        <w:rPr>
          <w:i/>
          <w:color w:val="781049" w:themeColor="accent1" w:themeShade="80"/>
          <w:sz w:val="24"/>
          <w:szCs w:val="24"/>
        </w:rPr>
        <w:t xml:space="preserve">1999.  </w:t>
      </w:r>
    </w:p>
    <w:p w:rsidR="00573ADB" w:rsidRPr="00C262CF" w:rsidRDefault="00517940" w:rsidP="00177952">
      <w:pPr>
        <w:pStyle w:val="ListParagraph"/>
        <w:numPr>
          <w:ilvl w:val="0"/>
          <w:numId w:val="7"/>
        </w:numPr>
        <w:ind w:left="648"/>
        <w:rPr>
          <w:color w:val="000000"/>
          <w:sz w:val="24"/>
          <w:szCs w:val="24"/>
        </w:rPr>
      </w:pPr>
      <w:r>
        <w:rPr>
          <w:color w:val="000000"/>
          <w:sz w:val="24"/>
          <w:szCs w:val="24"/>
        </w:rPr>
        <w:t>Reviewed and revised program curriculum for English 1010, Introduction to Academic Writing</w:t>
      </w:r>
    </w:p>
    <w:p w:rsidR="00573ADB" w:rsidRDefault="00573ADB" w:rsidP="00177952">
      <w:pPr>
        <w:rPr>
          <w:color w:val="000000"/>
          <w:sz w:val="24"/>
        </w:rPr>
      </w:pPr>
    </w:p>
    <w:p w:rsidR="001803DA" w:rsidRPr="00247C3F" w:rsidRDefault="001803DA" w:rsidP="00177952">
      <w:pPr>
        <w:rPr>
          <w:color w:val="000000"/>
          <w:sz w:val="24"/>
        </w:rPr>
      </w:pPr>
    </w:p>
    <w:p w:rsidR="0098293E" w:rsidRPr="00E36625" w:rsidRDefault="0098293E" w:rsidP="0098293E">
      <w:pPr>
        <w:pStyle w:val="Level1"/>
        <w:widowControl/>
        <w:pBdr>
          <w:bottom w:val="single" w:sz="12" w:space="1" w:color="auto"/>
        </w:pBd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Service to the State of Utah</w:t>
      </w:r>
    </w:p>
    <w:p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b/>
        </w:rPr>
      </w:pPr>
    </w:p>
    <w:p w:rsidR="005537C2" w:rsidRPr="005537C2" w:rsidRDefault="005537C2" w:rsidP="00866DDE">
      <w:pPr>
        <w:rPr>
          <w:b/>
          <w:i/>
          <w:color w:val="781049" w:themeColor="accent1" w:themeShade="80"/>
          <w:sz w:val="24"/>
          <w:szCs w:val="24"/>
        </w:rPr>
      </w:pPr>
      <w:r w:rsidRPr="005537C2">
        <w:rPr>
          <w:b/>
          <w:i/>
          <w:color w:val="781049" w:themeColor="accent1" w:themeShade="80"/>
          <w:sz w:val="24"/>
          <w:szCs w:val="24"/>
        </w:rPr>
        <w:t>Literary Arts Representative, Utah Arts Council Board of Directors. September 2013-July 2017.</w:t>
      </w:r>
    </w:p>
    <w:p w:rsidR="005537C2" w:rsidRPr="005537C2" w:rsidRDefault="005537C2" w:rsidP="00866DDE">
      <w:pPr>
        <w:rPr>
          <w:sz w:val="24"/>
          <w:szCs w:val="24"/>
        </w:rPr>
      </w:pPr>
    </w:p>
    <w:p w:rsidR="0023378B" w:rsidRDefault="00866DDE" w:rsidP="00866DDE">
      <w:pPr>
        <w:rPr>
          <w:i/>
          <w:sz w:val="24"/>
          <w:szCs w:val="24"/>
        </w:rPr>
      </w:pPr>
      <w:r w:rsidRPr="00866DDE">
        <w:rPr>
          <w:i/>
          <w:sz w:val="24"/>
          <w:szCs w:val="24"/>
        </w:rPr>
        <w:t>In 2013, I was selected by the Director of the Utah Division of Arts and Museums (UDAM) to serve as the Literary Arts Representative for the Utah Arts Council Board of Directors. In September 2013, I was appointed by Utah Governor Gary Herbert to serve</w:t>
      </w:r>
      <w:r w:rsidR="0023378B">
        <w:rPr>
          <w:i/>
          <w:sz w:val="24"/>
          <w:szCs w:val="24"/>
        </w:rPr>
        <w:t xml:space="preserve"> a</w:t>
      </w:r>
      <w:r w:rsidR="005537C2">
        <w:rPr>
          <w:i/>
          <w:sz w:val="24"/>
          <w:szCs w:val="24"/>
        </w:rPr>
        <w:t xml:space="preserve"> four-year term on the board</w:t>
      </w:r>
      <w:r w:rsidR="0023378B">
        <w:rPr>
          <w:i/>
          <w:sz w:val="24"/>
          <w:szCs w:val="24"/>
        </w:rPr>
        <w:t>.</w:t>
      </w:r>
      <w:r w:rsidRPr="00866DDE">
        <w:rPr>
          <w:i/>
          <w:sz w:val="24"/>
          <w:szCs w:val="24"/>
        </w:rPr>
        <w:t xml:space="preserve"> </w:t>
      </w:r>
      <w:bookmarkStart w:id="6" w:name="_Hlk532831917"/>
      <w:r w:rsidRPr="00866DDE">
        <w:rPr>
          <w:i/>
          <w:sz w:val="24"/>
          <w:szCs w:val="24"/>
        </w:rPr>
        <w:t>Board members</w:t>
      </w:r>
      <w:r w:rsidR="00573ADB">
        <w:rPr>
          <w:i/>
          <w:sz w:val="24"/>
          <w:szCs w:val="24"/>
        </w:rPr>
        <w:t xml:space="preserve"> perform tasks essential to sustaining and developing</w:t>
      </w:r>
      <w:r w:rsidRPr="00866DDE">
        <w:rPr>
          <w:i/>
          <w:sz w:val="24"/>
          <w:szCs w:val="24"/>
        </w:rPr>
        <w:t xml:space="preserve"> the arts in Utah and </w:t>
      </w:r>
      <w:r w:rsidR="0023378B">
        <w:rPr>
          <w:i/>
          <w:sz w:val="24"/>
          <w:szCs w:val="24"/>
        </w:rPr>
        <w:t>meet</w:t>
      </w:r>
      <w:r w:rsidR="00573ADB">
        <w:rPr>
          <w:i/>
          <w:sz w:val="24"/>
          <w:szCs w:val="24"/>
        </w:rPr>
        <w:t xml:space="preserve"> several times a year, </w:t>
      </w:r>
      <w:r w:rsidRPr="00866DDE">
        <w:rPr>
          <w:i/>
          <w:sz w:val="24"/>
          <w:szCs w:val="24"/>
        </w:rPr>
        <w:t xml:space="preserve">in person or via telephone, to vote on crucial proposals and/or procedures, such as art acquisition or policy amendments. Board members also participate in the Grant Review Process. </w:t>
      </w:r>
    </w:p>
    <w:bookmarkEnd w:id="6"/>
    <w:p w:rsidR="0023378B" w:rsidRDefault="0023378B" w:rsidP="00866DDE">
      <w:pPr>
        <w:rPr>
          <w:i/>
          <w:sz w:val="24"/>
          <w:szCs w:val="24"/>
        </w:rPr>
      </w:pPr>
    </w:p>
    <w:p w:rsidR="00866DDE" w:rsidRPr="0023378B" w:rsidRDefault="00C459F2" w:rsidP="00866DDE">
      <w:pPr>
        <w:rPr>
          <w:i/>
          <w:color w:val="781049" w:themeColor="accent1" w:themeShade="80"/>
          <w:sz w:val="24"/>
          <w:szCs w:val="24"/>
        </w:rPr>
      </w:pPr>
      <w:r>
        <w:rPr>
          <w:color w:val="781049" w:themeColor="accent1" w:themeShade="80"/>
          <w:sz w:val="24"/>
          <w:szCs w:val="24"/>
        </w:rPr>
        <w:t>My duties a</w:t>
      </w:r>
      <w:r w:rsidR="0023378B">
        <w:rPr>
          <w:color w:val="781049" w:themeColor="accent1" w:themeShade="80"/>
          <w:sz w:val="24"/>
          <w:szCs w:val="24"/>
        </w:rPr>
        <w:t xml:space="preserve">s the Literary Arts Representative on the </w:t>
      </w:r>
      <w:r w:rsidR="0023378B" w:rsidRPr="0023378B">
        <w:rPr>
          <w:color w:val="781049" w:themeColor="accent1" w:themeShade="80"/>
          <w:sz w:val="24"/>
          <w:szCs w:val="24"/>
        </w:rPr>
        <w:t xml:space="preserve">Utah </w:t>
      </w:r>
      <w:r w:rsidR="0023378B">
        <w:rPr>
          <w:color w:val="781049" w:themeColor="accent1" w:themeShade="80"/>
          <w:sz w:val="24"/>
          <w:szCs w:val="24"/>
        </w:rPr>
        <w:t>A</w:t>
      </w:r>
      <w:r>
        <w:rPr>
          <w:color w:val="781049" w:themeColor="accent1" w:themeShade="80"/>
          <w:sz w:val="24"/>
          <w:szCs w:val="24"/>
        </w:rPr>
        <w:t xml:space="preserve">rts Council Board of Directors </w:t>
      </w:r>
      <w:r w:rsidR="0023378B" w:rsidRPr="0023378B">
        <w:rPr>
          <w:color w:val="781049" w:themeColor="accent1" w:themeShade="80"/>
          <w:sz w:val="24"/>
          <w:szCs w:val="24"/>
        </w:rPr>
        <w:t>included:</w:t>
      </w:r>
      <w:r w:rsidR="00866DDE" w:rsidRPr="0023378B">
        <w:rPr>
          <w:i/>
          <w:color w:val="781049" w:themeColor="accent1" w:themeShade="80"/>
          <w:sz w:val="24"/>
          <w:szCs w:val="24"/>
        </w:rPr>
        <w:t xml:space="preserve"> </w:t>
      </w:r>
    </w:p>
    <w:p w:rsidR="007F0BE1" w:rsidRPr="00247C3F" w:rsidRDefault="007F0BE1"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CA0C48" w:rsidRDefault="00CA0C48"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p>
    <w:p w:rsidR="007F0BE1" w:rsidRPr="00803E4C" w:rsidRDefault="007F0BE1"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r w:rsidRPr="00803E4C">
        <w:rPr>
          <w:i/>
          <w:color w:val="781049" w:themeColor="accent1" w:themeShade="80"/>
        </w:rPr>
        <w:t>Utah Poet Laureate Selection Committee. March 2017.</w:t>
      </w:r>
    </w:p>
    <w:p w:rsidR="00B94A15" w:rsidRPr="00247C3F" w:rsidRDefault="00B94A15" w:rsidP="00625B9D">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Along with 5 other committee members, including former poet laureate Katharine Coles and current poet laureate Lance Larsen, evaluated applicant portfolios</w:t>
      </w:r>
      <w:r w:rsidR="00D17A54">
        <w:t xml:space="preserve">, discussed, </w:t>
      </w:r>
      <w:r>
        <w:t>voted</w:t>
      </w:r>
      <w:r w:rsidR="00D17A54">
        <w:t xml:space="preserve"> on</w:t>
      </w:r>
      <w:r>
        <w:t xml:space="preserve">, and sent the top three candidate’s names to </w:t>
      </w:r>
      <w:r w:rsidR="00941128">
        <w:t>Utah Governor Gary Herbert for a</w:t>
      </w:r>
      <w:r>
        <w:t>pproval</w:t>
      </w:r>
      <w:r w:rsidR="00941128">
        <w:t>.</w:t>
      </w:r>
      <w:r>
        <w:t xml:space="preserve"> </w:t>
      </w:r>
    </w:p>
    <w:p w:rsidR="007F0BE1" w:rsidRPr="00247C3F" w:rsidRDefault="007F0BE1"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17A54" w:rsidRPr="00803E4C" w:rsidRDefault="00B94A15" w:rsidP="00625B9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color w:val="781049" w:themeColor="accent1" w:themeShade="80"/>
        </w:rPr>
      </w:pPr>
      <w:r w:rsidRPr="00803E4C">
        <w:rPr>
          <w:i/>
          <w:color w:val="781049" w:themeColor="accent1" w:themeShade="80"/>
        </w:rPr>
        <w:lastRenderedPageBreak/>
        <w:t>Host</w:t>
      </w:r>
      <w:r w:rsidR="006A3F98" w:rsidRPr="00803E4C">
        <w:rPr>
          <w:i/>
          <w:color w:val="781049" w:themeColor="accent1" w:themeShade="80"/>
        </w:rPr>
        <w:t xml:space="preserve"> for Utah Original Writing Competition Awards Ceremony. Salt Lake City Library. Salt Lake City, UT, </w:t>
      </w:r>
      <w:r w:rsidR="00D17A54" w:rsidRPr="00803E4C">
        <w:rPr>
          <w:i/>
          <w:color w:val="781049" w:themeColor="accent1" w:themeShade="80"/>
        </w:rPr>
        <w:t xml:space="preserve">November </w:t>
      </w:r>
      <w:r w:rsidR="006A3F98" w:rsidRPr="00803E4C">
        <w:rPr>
          <w:i/>
          <w:color w:val="781049" w:themeColor="accent1" w:themeShade="80"/>
        </w:rPr>
        <w:t>2016.</w:t>
      </w:r>
    </w:p>
    <w:p w:rsidR="00625B9D" w:rsidRPr="00625B9D" w:rsidRDefault="007744D1" w:rsidP="00625B9D">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Introduced winners</w:t>
      </w:r>
      <w:r w:rsidR="00573ADB">
        <w:rPr>
          <w:color w:val="000000" w:themeColor="text1"/>
        </w:rPr>
        <w:t>,</w:t>
      </w:r>
      <w:r>
        <w:rPr>
          <w:color w:val="000000" w:themeColor="text1"/>
        </w:rPr>
        <w:t xml:space="preserve"> read excerpts from judges’ comments, d</w:t>
      </w:r>
      <w:r w:rsidR="00625B9D">
        <w:rPr>
          <w:color w:val="000000" w:themeColor="text1"/>
        </w:rPr>
        <w:t xml:space="preserve">istributed honorary certificates and monetary awards to the each of the winners in eight categories of the Original Writing Competition, a contest judged blindly by renowned writers selected from other states.  </w:t>
      </w:r>
    </w:p>
    <w:p w:rsidR="006A3F98" w:rsidRPr="00247C3F" w:rsidRDefault="006A3F98" w:rsidP="00E148FA">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17A54" w:rsidRPr="00803E4C" w:rsidRDefault="00D17A54" w:rsidP="00D17A5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Board Member</w:t>
      </w:r>
      <w:r w:rsidR="00DA5E08" w:rsidRPr="00803E4C">
        <w:rPr>
          <w:i/>
          <w:color w:val="781049" w:themeColor="accent1" w:themeShade="80"/>
        </w:rPr>
        <w:t xml:space="preserve"> Representative</w:t>
      </w:r>
      <w:r w:rsidRPr="00803E4C">
        <w:rPr>
          <w:i/>
          <w:color w:val="781049" w:themeColor="accent1" w:themeShade="80"/>
        </w:rPr>
        <w:t xml:space="preserve"> for Project Arts Grants Panel Review Board. Glendinning Mansion, Salt Lake City, Utah, June 2015 &amp; June 2016.</w:t>
      </w:r>
    </w:p>
    <w:p w:rsidR="00D17A54" w:rsidRDefault="00DA5E08" w:rsidP="00DA5E08">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As board member representative</w:t>
      </w:r>
      <w:r w:rsidR="00573ADB">
        <w:t>,</w:t>
      </w:r>
      <w:r>
        <w:t xml:space="preserve"> I oversaw the panel review board meeting, ensuring that each member followed protocol, </w:t>
      </w:r>
      <w:r w:rsidR="00573ADB">
        <w:t xml:space="preserve">and </w:t>
      </w:r>
      <w:r>
        <w:t>called for votes, offering direction when necessary</w:t>
      </w:r>
    </w:p>
    <w:p w:rsidR="00DA5E08" w:rsidRDefault="00DA5E08" w:rsidP="00D17A5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A5E08" w:rsidRPr="00803E4C" w:rsidRDefault="00DA5E08" w:rsidP="00DA5E0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Host for Utah Original Writing Competition Awards Ceremony. Utah Cultural Celebration Center. West Valley City, Utah. September 2013, October 2015.</w:t>
      </w:r>
    </w:p>
    <w:p w:rsidR="00DA5E08" w:rsidRPr="005537C2" w:rsidRDefault="00DA5E08" w:rsidP="005537C2">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 xml:space="preserve">Distributed honorary certificates and monetary awards to the each of the winners in eight categories of the Original Writing Competition, a contest judged blindly by renowned writers selected from other states.  </w:t>
      </w:r>
    </w:p>
    <w:p w:rsidR="00D17A54" w:rsidRPr="00803E4C" w:rsidRDefault="00D17A54" w:rsidP="00221C2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pacing w:before="240"/>
        <w:ind w:left="0" w:firstLine="0"/>
        <w:rPr>
          <w:i/>
          <w:color w:val="781049" w:themeColor="accent1" w:themeShade="80"/>
        </w:rPr>
      </w:pPr>
      <w:r w:rsidRPr="00803E4C">
        <w:rPr>
          <w:i/>
          <w:color w:val="781049" w:themeColor="accent1" w:themeShade="80"/>
        </w:rPr>
        <w:t>Host for the Reading of Utah Original Writing Competition 2013 Contest Winners. Utah Cultural Celebration Center. West Valley City, Utah. September 2014.</w:t>
      </w:r>
    </w:p>
    <w:p w:rsidR="00DA5E08" w:rsidRPr="00DA5E08" w:rsidRDefault="007744D1" w:rsidP="00DA5E08">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Introduced 2013 contest-winning readers and read excerpts from judges’ comments about their work.</w:t>
      </w:r>
    </w:p>
    <w:p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98293E" w:rsidRPr="00803E4C" w:rsidRDefault="00D17A54"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 xml:space="preserve">Member of </w:t>
      </w:r>
      <w:r w:rsidR="0098293E" w:rsidRPr="00803E4C">
        <w:rPr>
          <w:i/>
          <w:color w:val="781049" w:themeColor="accent1" w:themeShade="80"/>
        </w:rPr>
        <w:t>Project A</w:t>
      </w:r>
      <w:r w:rsidR="00482868" w:rsidRPr="00803E4C">
        <w:rPr>
          <w:i/>
          <w:color w:val="781049" w:themeColor="accent1" w:themeShade="80"/>
        </w:rPr>
        <w:t xml:space="preserve">rts Grants Panel Review Board. </w:t>
      </w:r>
      <w:r w:rsidR="0098293E" w:rsidRPr="00803E4C">
        <w:rPr>
          <w:i/>
          <w:color w:val="781049" w:themeColor="accent1" w:themeShade="80"/>
        </w:rPr>
        <w:t>Glendinning Mansion, Salt Lake City, Utah, June 2014.</w:t>
      </w:r>
    </w:p>
    <w:p w:rsidR="007744D1" w:rsidRDefault="007744D1"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Reviewed approximately 40 project arts grants applications from arts organizations across the state, including organizations dedicated to music, visual art, literature, dance, and theatre.</w:t>
      </w:r>
    </w:p>
    <w:p w:rsidR="007744D1" w:rsidRDefault="00EA2805"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Assessed project description, artistic merit, community impact, ADA compliance, and project’s ability to engage with underserved populations</w:t>
      </w:r>
      <w:r w:rsidR="00A827B9">
        <w:t>.</w:t>
      </w:r>
    </w:p>
    <w:p w:rsidR="00EA2805" w:rsidRDefault="00EA2805"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Convened with review board to negotiate and adjust scores for each project application</w:t>
      </w:r>
      <w:r w:rsidR="00A827B9">
        <w:t>.</w:t>
      </w:r>
    </w:p>
    <w:p w:rsidR="0085065E" w:rsidRDefault="00EA2805" w:rsidP="00C459F2">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 xml:space="preserve">Voted on funding percentage for each arts project application. </w:t>
      </w:r>
    </w:p>
    <w:p w:rsidR="00573ADB" w:rsidRPr="00247C3F" w:rsidRDefault="00573ADB" w:rsidP="00573ADB">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98293E"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EA2805">
        <w:rPr>
          <w:i/>
          <w:color w:val="781049" w:themeColor="accent1" w:themeShade="80"/>
        </w:rPr>
        <w:t>Poetry Reading with Utah Poet Laureate Lance Larsen for Poetry Out Loud State Finals.  March 12, 2014</w:t>
      </w:r>
      <w:r w:rsidRPr="00247C3F">
        <w:t>.</w:t>
      </w:r>
    </w:p>
    <w:p w:rsidR="00EA2805" w:rsidRPr="00247C3F" w:rsidRDefault="00EA2805" w:rsidP="00EA2805">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Invited to read and encourage the performers at the NEA-sponsored Poetry Out Loud competition, a poetry performance competition for high school students.</w:t>
      </w:r>
    </w:p>
    <w:p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98293E" w:rsidRPr="00EA2805"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EA2805">
        <w:rPr>
          <w:i/>
          <w:color w:val="781049" w:themeColor="accent1" w:themeShade="80"/>
        </w:rPr>
        <w:t>Arts Representa</w:t>
      </w:r>
      <w:r w:rsidR="00E148FA" w:rsidRPr="00EA2805">
        <w:rPr>
          <w:i/>
          <w:color w:val="781049" w:themeColor="accent1" w:themeShade="80"/>
        </w:rPr>
        <w:t xml:space="preserve">tive for Arts Day on the Hill. </w:t>
      </w:r>
      <w:r w:rsidRPr="00EA2805">
        <w:rPr>
          <w:i/>
          <w:color w:val="781049" w:themeColor="accent1" w:themeShade="80"/>
        </w:rPr>
        <w:t>Utah State Capitol B</w:t>
      </w:r>
      <w:r w:rsidR="00C74B97" w:rsidRPr="00EA2805">
        <w:rPr>
          <w:i/>
          <w:color w:val="781049" w:themeColor="accent1" w:themeShade="80"/>
        </w:rPr>
        <w:t xml:space="preserve">uilding, Salt Lake City, Utah. </w:t>
      </w:r>
      <w:r w:rsidRPr="00EA2805">
        <w:rPr>
          <w:i/>
          <w:color w:val="781049" w:themeColor="accent1" w:themeShade="80"/>
        </w:rPr>
        <w:t>February 4, 2014.</w:t>
      </w:r>
    </w:p>
    <w:p w:rsidR="00C262CF" w:rsidRPr="00247C3F" w:rsidRDefault="00EA2805" w:rsidP="00FC5CB7">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Board members solicit state representatives and discuss various issues pertaining to the arts with state officials</w:t>
      </w:r>
      <w:r w:rsidR="0026631F">
        <w:t>.</w:t>
      </w:r>
    </w:p>
    <w:p w:rsidR="00D17A54" w:rsidRPr="00EA2805" w:rsidRDefault="00EA2805"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EA2805">
        <w:rPr>
          <w:rFonts w:ascii="Arial" w:hAnsi="Arial" w:cs="Arial"/>
          <w:b/>
          <w:color w:val="781049" w:themeColor="accent1" w:themeShade="80"/>
          <w:u w:val="single"/>
        </w:rPr>
        <w:t>Other Service to the State of Utah</w:t>
      </w:r>
      <w:r w:rsidRPr="00EA2805">
        <w:rPr>
          <w:color w:val="781049" w:themeColor="accent1" w:themeShade="80"/>
        </w:rPr>
        <w:t xml:space="preserve"> </w:t>
      </w:r>
    </w:p>
    <w:p w:rsidR="00D17A54" w:rsidRPr="00247C3F" w:rsidRDefault="00D17A54"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23378B" w:rsidRPr="00C262CF" w:rsidRDefault="0023378B" w:rsidP="0023378B">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C262CF">
        <w:rPr>
          <w:i/>
          <w:color w:val="781049" w:themeColor="accent1" w:themeShade="80"/>
        </w:rPr>
        <w:t>Member of the Teaching Artist Roster for the State of Utah. 2013-current.</w:t>
      </w:r>
    </w:p>
    <w:p w:rsidR="00783BB6" w:rsidRPr="00783BB6" w:rsidRDefault="00783BB6" w:rsidP="00783BB6">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000000" w:themeColor="text1"/>
        </w:rPr>
      </w:pPr>
      <w:r w:rsidRPr="00783BB6">
        <w:rPr>
          <w:color w:val="000000" w:themeColor="text1"/>
        </w:rPr>
        <w:lastRenderedPageBreak/>
        <w:t>The Teaching Artist Roster provides opportunities for artists to work as artists/educators in schools, nonprofit organizations and other community settings. Services are funded in part by the National Endowment for the Arts, the Utah Legislature and local s</w:t>
      </w:r>
      <w:r w:rsidR="00A827B9">
        <w:rPr>
          <w:color w:val="000000" w:themeColor="text1"/>
        </w:rPr>
        <w:t xml:space="preserve">ponsoring organizations. </w:t>
      </w:r>
    </w:p>
    <w:p w:rsidR="0098293E" w:rsidRPr="00783BB6"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98293E" w:rsidRPr="00FB7015" w:rsidRDefault="00E148FA"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FB7015">
        <w:rPr>
          <w:i/>
          <w:color w:val="781049" w:themeColor="accent1" w:themeShade="80"/>
        </w:rPr>
        <w:t xml:space="preserve">Judge. </w:t>
      </w:r>
      <w:r w:rsidR="0098293E" w:rsidRPr="00FB7015">
        <w:rPr>
          <w:i/>
          <w:color w:val="781049" w:themeColor="accent1" w:themeShade="80"/>
        </w:rPr>
        <w:t>Poet</w:t>
      </w:r>
      <w:r w:rsidRPr="00FB7015">
        <w:rPr>
          <w:i/>
          <w:color w:val="781049" w:themeColor="accent1" w:themeShade="80"/>
        </w:rPr>
        <w:t xml:space="preserve">ry Out Loud Utah State Finals. Rose Wagner Theater. </w:t>
      </w:r>
      <w:r w:rsidR="0098293E" w:rsidRPr="00FB7015">
        <w:rPr>
          <w:i/>
          <w:color w:val="781049" w:themeColor="accent1" w:themeShade="80"/>
        </w:rPr>
        <w:t>Salt Lake City, Utah.  March 12, 2012.</w:t>
      </w:r>
    </w:p>
    <w:p w:rsidR="00057F6B" w:rsidRPr="00247C3F" w:rsidRDefault="00FB7015" w:rsidP="00074690">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Evaluated performers based on five criteria: physical presence, voice &amp; articulation, dramatic appropriateness, evidence of understanding, and overall performance.</w:t>
      </w:r>
    </w:p>
    <w:p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5542B" w:rsidRPr="00247C3F" w:rsidRDefault="00D5542B" w:rsidP="00D5542B">
      <w:pPr>
        <w:pStyle w:val="Level1"/>
        <w:widowControl/>
        <w:tabs>
          <w:tab w:val="left" w:pos="-1440"/>
        </w:tabs>
        <w:ind w:left="0" w:firstLine="0"/>
      </w:pPr>
    </w:p>
    <w:p w:rsidR="00534073" w:rsidRPr="00D906C1" w:rsidRDefault="00534073" w:rsidP="00534073">
      <w:pPr>
        <w:pStyle w:val="Level1"/>
        <w:widowControl/>
        <w:tabs>
          <w:tab w:val="left" w:pos="-1440"/>
        </w:tabs>
        <w:ind w:left="0" w:firstLine="0"/>
        <w:rPr>
          <w:rFonts w:ascii="Arial" w:hAnsi="Arial" w:cs="Arial"/>
          <w:b/>
          <w:color w:val="781049" w:themeColor="accent1" w:themeShade="80"/>
          <w:u w:val="single"/>
        </w:rPr>
      </w:pPr>
      <w:r w:rsidRPr="00D906C1">
        <w:rPr>
          <w:rFonts w:ascii="Arial" w:hAnsi="Arial" w:cs="Arial"/>
          <w:b/>
          <w:color w:val="781049" w:themeColor="accent1" w:themeShade="80"/>
          <w:u w:val="single"/>
        </w:rPr>
        <w:t>Presentations</w:t>
      </w:r>
      <w:r w:rsidR="00580BBD" w:rsidRPr="00D906C1">
        <w:rPr>
          <w:rFonts w:ascii="Arial" w:hAnsi="Arial" w:cs="Arial"/>
          <w:b/>
          <w:color w:val="781049" w:themeColor="accent1" w:themeShade="80"/>
          <w:u w:val="single"/>
        </w:rPr>
        <w:t xml:space="preserve"> at Conferences</w:t>
      </w:r>
    </w:p>
    <w:p w:rsidR="00BA1E35" w:rsidRDefault="00BA1E35" w:rsidP="00BA1E35">
      <w:pPr>
        <w:pStyle w:val="Level1"/>
        <w:widowControl/>
        <w:tabs>
          <w:tab w:val="left" w:pos="-1440"/>
        </w:tabs>
        <w:ind w:left="0" w:firstLine="0"/>
      </w:pPr>
    </w:p>
    <w:p w:rsidR="00BA1E35" w:rsidRPr="000A6E73" w:rsidRDefault="00BA1E35" w:rsidP="00BA1E35">
      <w:pPr>
        <w:pStyle w:val="Level1"/>
        <w:ind w:left="0" w:firstLine="0"/>
        <w:rPr>
          <w:i/>
          <w:color w:val="781049" w:themeColor="accent1" w:themeShade="80"/>
        </w:rPr>
      </w:pPr>
      <w:r w:rsidRPr="000A6E73">
        <w:rPr>
          <w:i/>
          <w:color w:val="781049" w:themeColor="accent1" w:themeShade="80"/>
        </w:rPr>
        <w:t>American Association of University Professors (AAUP) Conference on Contingent Labor, Washington D.C., June 2010.</w:t>
      </w:r>
    </w:p>
    <w:p w:rsidR="00BA1E35" w:rsidRPr="00BA1E35" w:rsidRDefault="00BA1E35" w:rsidP="00BA1E35">
      <w:pPr>
        <w:pStyle w:val="Level1"/>
        <w:numPr>
          <w:ilvl w:val="0"/>
          <w:numId w:val="35"/>
        </w:numPr>
      </w:pPr>
      <w:r>
        <w:t>With a colleague, p</w:t>
      </w:r>
      <w:r w:rsidR="000A6E73">
        <w:t>resented our</w:t>
      </w:r>
      <w:r>
        <w:t xml:space="preserve"> study of composition instructors at USU, all of whom are contingent laborers. </w:t>
      </w:r>
      <w:r w:rsidR="000A6E73">
        <w:t xml:space="preserve">As composition instructors, we </w:t>
      </w:r>
      <w:r>
        <w:t>include</w:t>
      </w:r>
      <w:r w:rsidR="000A6E73">
        <w:t xml:space="preserve">d ourselves in this study that </w:t>
      </w:r>
      <w:r>
        <w:t>examined the many challenges contingent laborers face, such as poverty, low self-esteem,</w:t>
      </w:r>
      <w:r w:rsidR="000A6E73">
        <w:t xml:space="preserve"> marginalization,</w:t>
      </w:r>
      <w:r>
        <w:t xml:space="preserve"> and </w:t>
      </w:r>
      <w:r w:rsidR="000A6E73">
        <w:t>the effects of our position on our teaching and research performance.</w:t>
      </w:r>
    </w:p>
    <w:p w:rsidR="00B03735" w:rsidRDefault="00B03735" w:rsidP="000A6E73">
      <w:pPr>
        <w:pStyle w:val="Level1"/>
        <w:ind w:left="0" w:firstLine="0"/>
        <w:rPr>
          <w:i/>
          <w:color w:val="781049" w:themeColor="accent1" w:themeShade="80"/>
        </w:rPr>
      </w:pPr>
    </w:p>
    <w:p w:rsidR="000A6E73" w:rsidRPr="000A6E73" w:rsidRDefault="000A6E73" w:rsidP="000A6E73">
      <w:pPr>
        <w:pStyle w:val="Level1"/>
        <w:ind w:left="0" w:firstLine="0"/>
        <w:rPr>
          <w:i/>
          <w:color w:val="781049" w:themeColor="accent1" w:themeShade="80"/>
        </w:rPr>
      </w:pPr>
      <w:r w:rsidRPr="000A6E73">
        <w:rPr>
          <w:i/>
          <w:color w:val="781049" w:themeColor="accent1" w:themeShade="80"/>
        </w:rPr>
        <w:t>Pedagogy Forum, The Association of Writers &amp; Writing Programs, New York City, NY, February 1, 2008.</w:t>
      </w:r>
    </w:p>
    <w:p w:rsidR="000A6E73" w:rsidRPr="00074690" w:rsidRDefault="000A6E73" w:rsidP="000A6E73">
      <w:pPr>
        <w:pStyle w:val="Level1"/>
        <w:widowControl/>
        <w:numPr>
          <w:ilvl w:val="0"/>
          <w:numId w:val="35"/>
        </w:numPr>
        <w:tabs>
          <w:tab w:val="left" w:pos="-1440"/>
        </w:tabs>
      </w:pPr>
      <w:r>
        <w:t>D</w:t>
      </w:r>
      <w:r w:rsidR="00534073">
        <w:t>iscussed reader participation in creating</w:t>
      </w:r>
      <w:r>
        <w:t xml:space="preserve"> multipl</w:t>
      </w:r>
      <w:r w:rsidR="00A454D0">
        <w:t>e levels of meaning with</w:t>
      </w:r>
      <w:r>
        <w:t xml:space="preserve"> metaphor; discussed syntactical arrangement and the role of ambiguous diction in enhancing </w:t>
      </w:r>
      <w:r w:rsidR="00534073">
        <w:t>metaphor</w:t>
      </w:r>
      <w:r>
        <w:t>.</w:t>
      </w:r>
    </w:p>
    <w:p w:rsidR="00E544BF" w:rsidRPr="00247C3F" w:rsidRDefault="00E544BF">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0F62F7" w:rsidRPr="00E36625" w:rsidRDefault="00CB7791" w:rsidP="00CB7791">
      <w:pPr>
        <w:pStyle w:val="Level1"/>
        <w:widowControl/>
        <w:pBdr>
          <w:bottom w:val="single" w:sz="12" w:space="1" w:color="auto"/>
        </w:pBd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Profe</w:t>
      </w:r>
      <w:r w:rsidR="009D2435" w:rsidRPr="00E36625">
        <w:rPr>
          <w:rFonts w:ascii="Arial" w:hAnsi="Arial" w:cs="Arial"/>
          <w:b/>
          <w:color w:val="781049" w:themeColor="accent1" w:themeShade="80"/>
          <w:szCs w:val="24"/>
        </w:rPr>
        <w:t xml:space="preserve">ssional Development: </w:t>
      </w:r>
      <w:r w:rsidRPr="00E36625">
        <w:rPr>
          <w:rFonts w:ascii="Arial" w:hAnsi="Arial" w:cs="Arial"/>
          <w:b/>
          <w:color w:val="781049" w:themeColor="accent1" w:themeShade="80"/>
          <w:szCs w:val="24"/>
        </w:rPr>
        <w:t>Participation</w:t>
      </w:r>
      <w:r w:rsidR="009D2435" w:rsidRPr="00E36625">
        <w:rPr>
          <w:rFonts w:ascii="Arial" w:hAnsi="Arial" w:cs="Arial"/>
          <w:b/>
          <w:color w:val="781049" w:themeColor="accent1" w:themeShade="80"/>
          <w:szCs w:val="24"/>
        </w:rPr>
        <w:t xml:space="preserve"> &amp; Attendance</w:t>
      </w:r>
      <w:r w:rsidRPr="00E36625">
        <w:rPr>
          <w:rFonts w:ascii="Arial" w:hAnsi="Arial" w:cs="Arial"/>
          <w:b/>
          <w:color w:val="781049" w:themeColor="accent1" w:themeShade="80"/>
          <w:szCs w:val="24"/>
        </w:rPr>
        <w:t xml:space="preserve"> in Professional Writing </w:t>
      </w:r>
      <w:r w:rsidR="00121E3D" w:rsidRPr="00E36625">
        <w:rPr>
          <w:rFonts w:ascii="Arial" w:hAnsi="Arial" w:cs="Arial"/>
          <w:b/>
          <w:color w:val="781049" w:themeColor="accent1" w:themeShade="80"/>
          <w:szCs w:val="24"/>
        </w:rPr>
        <w:t>Workshops</w:t>
      </w:r>
      <w:r w:rsidRPr="00E36625">
        <w:rPr>
          <w:rFonts w:ascii="Arial" w:hAnsi="Arial" w:cs="Arial"/>
          <w:b/>
          <w:color w:val="781049" w:themeColor="accent1" w:themeShade="80"/>
          <w:szCs w:val="24"/>
        </w:rPr>
        <w:t xml:space="preserve"> and Conferences</w:t>
      </w:r>
    </w:p>
    <w:p w:rsidR="0053295C" w:rsidRDefault="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p>
    <w:p w:rsidR="009067F7" w:rsidRPr="0053295C" w:rsidRDefault="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r w:rsidRPr="0053295C">
        <w:rPr>
          <w:i/>
        </w:rPr>
        <w:t xml:space="preserve">Because I am invested </w:t>
      </w:r>
      <w:r>
        <w:rPr>
          <w:i/>
        </w:rPr>
        <w:t>not only in honing my poetic</w:t>
      </w:r>
      <w:r w:rsidRPr="0053295C">
        <w:rPr>
          <w:i/>
        </w:rPr>
        <w:t xml:space="preserve"> skills</w:t>
      </w:r>
      <w:r>
        <w:rPr>
          <w:i/>
        </w:rPr>
        <w:t xml:space="preserve"> but in further exploring ideas and concepts to use in my own classrooms</w:t>
      </w:r>
      <w:r w:rsidRPr="0053295C">
        <w:rPr>
          <w:i/>
        </w:rPr>
        <w:t xml:space="preserve">, I have enrolled in </w:t>
      </w:r>
      <w:r w:rsidR="00601372">
        <w:rPr>
          <w:i/>
        </w:rPr>
        <w:t>10</w:t>
      </w:r>
      <w:r>
        <w:rPr>
          <w:i/>
        </w:rPr>
        <w:t xml:space="preserve"> intensive</w:t>
      </w:r>
      <w:r w:rsidRPr="0053295C">
        <w:rPr>
          <w:i/>
        </w:rPr>
        <w:t xml:space="preserve"> workshops led by renowned poets</w:t>
      </w:r>
      <w:r>
        <w:rPr>
          <w:i/>
        </w:rPr>
        <w:t xml:space="preserve">, including Heather McHugh and </w:t>
      </w:r>
      <w:r w:rsidR="00454D5E">
        <w:rPr>
          <w:i/>
        </w:rPr>
        <w:t xml:space="preserve">Former Utah Poet Laureate </w:t>
      </w:r>
      <w:r>
        <w:rPr>
          <w:i/>
        </w:rPr>
        <w:t>David Lee.</w:t>
      </w:r>
      <w:r w:rsidRPr="0053295C">
        <w:rPr>
          <w:i/>
        </w:rPr>
        <w:t xml:space="preserve">  </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121E3D" w:rsidRPr="007A05FF" w:rsidRDefault="007A05FF">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Pr>
          <w:rFonts w:ascii="Arial" w:hAnsi="Arial" w:cs="Arial"/>
          <w:b/>
          <w:color w:val="781049" w:themeColor="accent1" w:themeShade="80"/>
          <w:u w:val="single"/>
        </w:rPr>
        <w:t xml:space="preserve">Participation: </w:t>
      </w:r>
      <w:r w:rsidR="00121E3D" w:rsidRPr="007A05FF">
        <w:rPr>
          <w:rFonts w:ascii="Arial" w:hAnsi="Arial" w:cs="Arial"/>
          <w:b/>
          <w:color w:val="781049" w:themeColor="accent1" w:themeShade="80"/>
          <w:u w:val="single"/>
        </w:rPr>
        <w:t xml:space="preserve">Creative Writing Workshops </w:t>
      </w:r>
    </w:p>
    <w:p w:rsidR="00121E3D"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E51B11" w:rsidRPr="00247C3F" w:rsidRDefault="00E51B1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Poetry in the Park, Poetry Workshop led by Kimberly Johnson. Zion National Park, UT, March 1, 2019.</w:t>
      </w:r>
      <w:bookmarkStart w:id="7" w:name="_GoBack"/>
      <w:bookmarkEnd w:id="7"/>
    </w:p>
    <w:p w:rsidR="00E51B11" w:rsidRDefault="00E51B1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B45EA7" w:rsidRDefault="00B45EA7">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w:t>
      </w:r>
      <w:r w:rsidR="009F772D">
        <w:t xml:space="preserve"> N</w:t>
      </w:r>
      <w:r>
        <w:t xml:space="preserve">otes Writers Conference, Poetry Workshops led by Eleanor </w:t>
      </w:r>
      <w:proofErr w:type="spellStart"/>
      <w:r>
        <w:t>Wilner</w:t>
      </w:r>
      <w:proofErr w:type="spellEnd"/>
      <w:r>
        <w:t xml:space="preserve"> and Former Utah Poet Laureate David Lee. Boulder, UT, October 3-7 2018.</w:t>
      </w:r>
    </w:p>
    <w:p w:rsidR="00B45EA7" w:rsidRDefault="00B45EA7">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1E78B4"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1E78B4" w:rsidRPr="00247C3F">
        <w:t xml:space="preserve"> Writers Conference, Poetry Workshop led by Eleanor </w:t>
      </w:r>
      <w:proofErr w:type="spellStart"/>
      <w:r w:rsidR="001E78B4" w:rsidRPr="00247C3F">
        <w:t>Wilner</w:t>
      </w:r>
      <w:proofErr w:type="spellEnd"/>
      <w:r w:rsidR="001E78B4" w:rsidRPr="00247C3F">
        <w:t xml:space="preserve"> and </w:t>
      </w:r>
      <w:r w:rsidR="00CB7791" w:rsidRPr="00247C3F">
        <w:t xml:space="preserve">Former Utah Poet Laureate </w:t>
      </w:r>
      <w:r w:rsidR="0053295C">
        <w:t xml:space="preserve">David Lee. </w:t>
      </w:r>
      <w:r w:rsidR="001E78B4" w:rsidRPr="00247C3F">
        <w:t>Boulder, UT, October 2013.</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95FE8" w:rsidRPr="00247C3F" w:rsidRDefault="009B27D3">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 Conference, Poetry Workshop led</w:t>
      </w:r>
      <w:r w:rsidR="00C74B97" w:rsidRPr="00247C3F">
        <w:t xml:space="preserve"> by </w:t>
      </w:r>
      <w:r w:rsidR="00CB7791" w:rsidRPr="00247C3F">
        <w:t xml:space="preserve">Former Utah Poet Laureate </w:t>
      </w:r>
      <w:r w:rsidR="00C74B97" w:rsidRPr="00247C3F">
        <w:t xml:space="preserve">Katharine Coles. </w:t>
      </w:r>
      <w:r w:rsidR="00D95FE8" w:rsidRPr="00247C3F">
        <w:t>Alta Lodge, Alta UT, June 2013.</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D95FE8"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D95FE8" w:rsidRPr="00247C3F">
        <w:t xml:space="preserve"> Writers Conference, Poetry Worksh</w:t>
      </w:r>
      <w:r w:rsidR="00C74B97" w:rsidRPr="00247C3F">
        <w:t xml:space="preserve">op led by </w:t>
      </w:r>
      <w:r w:rsidR="00454D5E">
        <w:t xml:space="preserve">Former Utah Poet Laureate </w:t>
      </w:r>
      <w:r w:rsidR="00C74B97" w:rsidRPr="00247C3F">
        <w:t xml:space="preserve">David Lee. </w:t>
      </w:r>
      <w:r w:rsidR="0053295C">
        <w:t xml:space="preserve">Boulder, UT. </w:t>
      </w:r>
      <w:r w:rsidR="00D95FE8" w:rsidRPr="00247C3F">
        <w:t>October 2012.</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9B27D3" w:rsidRPr="00247C3F" w:rsidRDefault="00D95FE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 Conference, Poetry W</w:t>
      </w:r>
      <w:r w:rsidR="00C74B97" w:rsidRPr="00247C3F">
        <w:t xml:space="preserve">orkshop led by Heather McHugh. </w:t>
      </w:r>
      <w:r w:rsidR="0053295C">
        <w:t xml:space="preserve">Alta Lodge, Alta, UT. </w:t>
      </w:r>
      <w:r w:rsidRPr="00247C3F">
        <w:t>June 2012.</w:t>
      </w:r>
      <w:r w:rsidR="009B27D3" w:rsidRPr="00247C3F">
        <w:t xml:space="preserve"> </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874244"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874244" w:rsidRPr="00247C3F">
        <w:t xml:space="preserve"> Writers</w:t>
      </w:r>
      <w:r w:rsidR="00121E3D" w:rsidRPr="00247C3F">
        <w:t xml:space="preserve"> Conference, Poetry Workshop le</w:t>
      </w:r>
      <w:r w:rsidR="00874244" w:rsidRPr="00247C3F">
        <w:t>d by Nancy Takacs, Boulder Elementary School, Boulder, UT, October 2011.</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874244" w:rsidRPr="00247C3F" w:rsidRDefault="00735C9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Jackson Hole Writers </w:t>
      </w:r>
      <w:r w:rsidR="00BD70BD">
        <w:t>Conference, Poetry Workshops le</w:t>
      </w:r>
      <w:r w:rsidRPr="00247C3F">
        <w:t>d by Lauri</w:t>
      </w:r>
      <w:r w:rsidR="00874244" w:rsidRPr="00247C3F">
        <w:t xml:space="preserve">e </w:t>
      </w:r>
      <w:proofErr w:type="spellStart"/>
      <w:r w:rsidR="00874244" w:rsidRPr="00247C3F">
        <w:t>Kutchins</w:t>
      </w:r>
      <w:proofErr w:type="spellEnd"/>
      <w:r w:rsidR="00874244" w:rsidRPr="00247C3F">
        <w:t>, Ravi Shankar, Joseph</w:t>
      </w:r>
      <w:r w:rsidRPr="00247C3F">
        <w:t xml:space="preserve"> </w:t>
      </w:r>
      <w:proofErr w:type="spellStart"/>
      <w:r w:rsidRPr="00247C3F">
        <w:t>Lagaspi</w:t>
      </w:r>
      <w:proofErr w:type="spellEnd"/>
      <w:r w:rsidRPr="00247C3F">
        <w:t xml:space="preserve">, Cecily Parks, </w:t>
      </w:r>
      <w:r w:rsidR="00874244" w:rsidRPr="00247C3F">
        <w:t>Jackson Hole Center for the Arts, Jackson Hole, WY June 2011.</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735C91" w:rsidRPr="00247C3F" w:rsidRDefault="00735C9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w:t>
      </w:r>
      <w:r w:rsidR="009B27D3" w:rsidRPr="00247C3F">
        <w:t xml:space="preserve"> Conference, Poetry Workshop le</w:t>
      </w:r>
      <w:r w:rsidRPr="00247C3F">
        <w:t xml:space="preserve">d by </w:t>
      </w:r>
      <w:r w:rsidR="00454D5E">
        <w:t xml:space="preserve">Former Utah Poet Laureate </w:t>
      </w:r>
      <w:r w:rsidRPr="00247C3F">
        <w:t>Lance Larsen, Alta Lodge, Alta UT, June 2011.</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121E3D" w:rsidRPr="00247C3F" w:rsidRDefault="00121E3D"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Writers at Work Conference, Poetry Workshop led by Kim </w:t>
      </w:r>
      <w:proofErr w:type="spellStart"/>
      <w:r w:rsidRPr="00247C3F">
        <w:t>Addonizzio</w:t>
      </w:r>
      <w:proofErr w:type="spellEnd"/>
      <w:r w:rsidRPr="00247C3F">
        <w:t>, Westminste</w:t>
      </w:r>
      <w:r w:rsidR="0053295C">
        <w:t xml:space="preserve">r College, Salt Lake City, UT. </w:t>
      </w:r>
      <w:r w:rsidRPr="00247C3F">
        <w:t>June 2008.</w:t>
      </w:r>
    </w:p>
    <w:p w:rsidR="00121E3D" w:rsidRPr="00247C3F" w:rsidRDefault="00121E3D"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C459F2" w:rsidRPr="00CA0C48" w:rsidRDefault="00121E3D"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Writers at Work Conference, Poetry Workshop led by </w:t>
      </w:r>
      <w:proofErr w:type="spellStart"/>
      <w:r w:rsidRPr="00247C3F">
        <w:t>Olena</w:t>
      </w:r>
      <w:proofErr w:type="spellEnd"/>
      <w:r w:rsidRPr="00247C3F">
        <w:t xml:space="preserve"> </w:t>
      </w:r>
      <w:proofErr w:type="spellStart"/>
      <w:r w:rsidRPr="00247C3F">
        <w:t>Kalytiak</w:t>
      </w:r>
      <w:proofErr w:type="spellEnd"/>
      <w:r w:rsidRPr="00247C3F">
        <w:t xml:space="preserve"> Davis, Westminste</w:t>
      </w:r>
      <w:r w:rsidR="0053295C">
        <w:t xml:space="preserve">r College, Salt Lake City, UT. </w:t>
      </w:r>
      <w:r w:rsidRPr="00247C3F">
        <w:t>June 2007</w:t>
      </w:r>
      <w:r w:rsidR="00CA0C48">
        <w:t>.</w:t>
      </w:r>
    </w:p>
    <w:p w:rsidR="0053295C" w:rsidRPr="007A05FF"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Pr>
          <w:rFonts w:ascii="Arial" w:hAnsi="Arial" w:cs="Arial"/>
          <w:b/>
          <w:color w:val="781049" w:themeColor="accent1" w:themeShade="80"/>
          <w:u w:val="single"/>
        </w:rPr>
        <w:t xml:space="preserve">Participation: </w:t>
      </w:r>
      <w:r w:rsidRPr="007A05FF">
        <w:rPr>
          <w:rFonts w:ascii="Arial" w:hAnsi="Arial" w:cs="Arial"/>
          <w:b/>
          <w:color w:val="781049" w:themeColor="accent1" w:themeShade="80"/>
          <w:u w:val="single"/>
        </w:rPr>
        <w:t>Grant Writing Workshop</w:t>
      </w:r>
    </w:p>
    <w:p w:rsidR="0053295C" w:rsidRPr="00247C3F"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53295C" w:rsidRPr="00074690"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074690">
        <w:t>Participant, Grants Writing Workshop, facilitated by Laurel Cannon Alder, Grants Project Manager for the State of Utah. Logan, Utah October 25, 2016.</w:t>
      </w:r>
    </w:p>
    <w:p w:rsidR="0053295C" w:rsidRPr="00247C3F" w:rsidRDefault="0053295C"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121E3D" w:rsidRPr="007A05FF" w:rsidRDefault="007A05FF">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sidRPr="007A05FF">
        <w:rPr>
          <w:rFonts w:ascii="Arial" w:hAnsi="Arial" w:cs="Arial"/>
          <w:b/>
          <w:color w:val="781049" w:themeColor="accent1" w:themeShade="80"/>
          <w:u w:val="single"/>
        </w:rPr>
        <w:t xml:space="preserve">Attendance: </w:t>
      </w:r>
      <w:r w:rsidR="00121E3D" w:rsidRPr="007A05FF">
        <w:rPr>
          <w:rFonts w:ascii="Arial" w:hAnsi="Arial" w:cs="Arial"/>
          <w:b/>
          <w:color w:val="781049" w:themeColor="accent1" w:themeShade="80"/>
          <w:u w:val="single"/>
        </w:rPr>
        <w:t>Professi</w:t>
      </w:r>
      <w:r w:rsidR="00CB7791" w:rsidRPr="007A05FF">
        <w:rPr>
          <w:rFonts w:ascii="Arial" w:hAnsi="Arial" w:cs="Arial"/>
          <w:b/>
          <w:color w:val="781049" w:themeColor="accent1" w:themeShade="80"/>
          <w:u w:val="single"/>
        </w:rPr>
        <w:t>onal Conferences</w:t>
      </w:r>
    </w:p>
    <w:p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b/>
          <w:u w:val="single"/>
        </w:rPr>
      </w:pPr>
    </w:p>
    <w:p w:rsidR="00FC6268" w:rsidRPr="00247C3F" w:rsidRDefault="00FC6268"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A</w:t>
      </w:r>
      <w:r w:rsidR="00121E3D" w:rsidRPr="00247C3F">
        <w:t xml:space="preserve">ssociation of </w:t>
      </w:r>
      <w:r w:rsidRPr="00247C3F">
        <w:t>W</w:t>
      </w:r>
      <w:r w:rsidR="00121E3D" w:rsidRPr="00247C3F">
        <w:t xml:space="preserve">riting </w:t>
      </w:r>
      <w:r w:rsidRPr="00247C3F">
        <w:t>P</w:t>
      </w:r>
      <w:r w:rsidR="00121E3D" w:rsidRPr="00247C3F">
        <w:t>rograms</w:t>
      </w:r>
      <w:r w:rsidRPr="00247C3F">
        <w:t xml:space="preserve"> Conference, Chicago, IL, February 2011.</w:t>
      </w:r>
    </w:p>
    <w:p w:rsidR="00FC6268" w:rsidRPr="00247C3F" w:rsidRDefault="00121E3D"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Denver, CO, March 2010.</w:t>
      </w:r>
    </w:p>
    <w:p w:rsidR="00874244" w:rsidRPr="00247C3F" w:rsidRDefault="00121E3D"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Chicago, IL, February 2009.</w:t>
      </w:r>
    </w:p>
    <w:p w:rsidR="00874244" w:rsidRPr="00247C3F" w:rsidRDefault="00E61E59"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NYC, NY, January 2008.</w:t>
      </w:r>
    </w:p>
    <w:p w:rsidR="00CE2584" w:rsidRPr="00247C3F" w:rsidRDefault="00CE2584">
      <w:pPr>
        <w:pStyle w:val="Level1"/>
        <w:widowControl/>
        <w:tabs>
          <w:tab w:val="left" w:pos="-1440"/>
        </w:tabs>
        <w:ind w:left="0" w:firstLine="0"/>
      </w:pPr>
    </w:p>
    <w:p w:rsidR="00CB2C74" w:rsidRPr="00247C3F" w:rsidRDefault="00CB2C74">
      <w:pPr>
        <w:pStyle w:val="Level1"/>
        <w:widowControl/>
        <w:tabs>
          <w:tab w:val="left" w:pos="-1440"/>
        </w:tabs>
        <w:ind w:left="0" w:firstLine="0"/>
      </w:pPr>
    </w:p>
    <w:p w:rsidR="00CE2584" w:rsidRPr="00E36625" w:rsidRDefault="009D2435">
      <w:pPr>
        <w:pStyle w:val="Level1"/>
        <w:widowControl/>
        <w:pBdr>
          <w:bottom w:val="single" w:sz="12" w:space="1" w:color="auto"/>
        </w:pBdr>
        <w:tabs>
          <w:tab w:val="left" w:pos="-144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 xml:space="preserve">Editing </w:t>
      </w:r>
      <w:r w:rsidR="00CE2584" w:rsidRPr="00E36625">
        <w:rPr>
          <w:rFonts w:ascii="Arial" w:hAnsi="Arial" w:cs="Arial"/>
          <w:b/>
          <w:color w:val="781049" w:themeColor="accent1" w:themeShade="80"/>
          <w:szCs w:val="24"/>
        </w:rPr>
        <w:t>and Design Experience</w:t>
      </w:r>
    </w:p>
    <w:p w:rsidR="007A05FF" w:rsidRDefault="007A05FF" w:rsidP="00CE258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rsidR="00CE2584" w:rsidRPr="00247C3F" w:rsidRDefault="007A05FF" w:rsidP="00CE258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 xml:space="preserve">Designer. </w:t>
      </w:r>
      <w:r w:rsidR="00CE2584" w:rsidRPr="00247C3F">
        <w:rPr>
          <w:i/>
        </w:rPr>
        <w:t>Perspectives</w:t>
      </w:r>
      <w:r>
        <w:t xml:space="preserve">, </w:t>
      </w:r>
      <w:r w:rsidR="00B73E62" w:rsidRPr="00247C3F">
        <w:t xml:space="preserve">USU 2010 </w:t>
      </w:r>
      <w:r>
        <w:t xml:space="preserve">student reader for English 2010, consisting of student essays. </w:t>
      </w:r>
      <w:r w:rsidR="009D2435">
        <w:t>Published by Pearson Custom Publishing, s</w:t>
      </w:r>
      <w:r w:rsidR="00CE2584" w:rsidRPr="00247C3F">
        <w:t>pring 2004.</w:t>
      </w:r>
    </w:p>
    <w:p w:rsidR="007A05FF" w:rsidRDefault="007A05FF" w:rsidP="00CE2584">
      <w:pPr>
        <w:pStyle w:val="BodyText"/>
      </w:pPr>
    </w:p>
    <w:p w:rsidR="007A05FF" w:rsidRDefault="002B1BAB" w:rsidP="00CE2584">
      <w:pPr>
        <w:pStyle w:val="BodyText"/>
      </w:pPr>
      <w:r w:rsidRPr="00247C3F">
        <w:t xml:space="preserve">Editor. </w:t>
      </w:r>
      <w:r w:rsidR="00CE2584" w:rsidRPr="00247C3F">
        <w:rPr>
          <w:i/>
        </w:rPr>
        <w:t>Petroglyph: A Journal of Creative Nature Writing</w:t>
      </w:r>
      <w:r w:rsidR="009D2435">
        <w:t xml:space="preserve">. Utah State University. </w:t>
      </w:r>
      <w:r w:rsidR="00CE2584" w:rsidRPr="00247C3F">
        <w:t>2000-2002</w:t>
      </w:r>
      <w:r w:rsidR="00ED49C4">
        <w:t>.</w:t>
      </w:r>
    </w:p>
    <w:p w:rsidR="00CE2584" w:rsidRPr="00247C3F" w:rsidRDefault="002B1BAB" w:rsidP="00CE2584">
      <w:pPr>
        <w:pStyle w:val="BodyText"/>
      </w:pPr>
      <w:r w:rsidRPr="00247C3F">
        <w:lastRenderedPageBreak/>
        <w:t xml:space="preserve">Designer. </w:t>
      </w:r>
      <w:r w:rsidR="00CE2584" w:rsidRPr="00247C3F">
        <w:rPr>
          <w:i/>
        </w:rPr>
        <w:t>Petroglyph: A Journ</w:t>
      </w:r>
      <w:r w:rsidR="009D2435">
        <w:rPr>
          <w:i/>
        </w:rPr>
        <w:t xml:space="preserve">al of Creative Nature Writing. </w:t>
      </w:r>
      <w:r w:rsidR="00CB7791" w:rsidRPr="00247C3F">
        <w:t xml:space="preserve">Utah State University. </w:t>
      </w:r>
      <w:r w:rsidR="00CE2584" w:rsidRPr="00247C3F">
        <w:t>2000-2002.</w:t>
      </w:r>
    </w:p>
    <w:p w:rsidR="007A05FF" w:rsidRDefault="007A05FF" w:rsidP="00E544BF">
      <w:pPr>
        <w:pStyle w:val="BodyText"/>
      </w:pPr>
    </w:p>
    <w:p w:rsidR="00CE2584" w:rsidRPr="00247C3F" w:rsidRDefault="002B1BAB" w:rsidP="00E544BF">
      <w:pPr>
        <w:pStyle w:val="BodyText"/>
      </w:pPr>
      <w:r w:rsidRPr="00247C3F">
        <w:t xml:space="preserve">Assistant Editor. </w:t>
      </w:r>
      <w:r w:rsidR="00CE2584" w:rsidRPr="00247C3F">
        <w:rPr>
          <w:i/>
        </w:rPr>
        <w:t>Petroglyph: A Journal of Creative Nature W</w:t>
      </w:r>
      <w:r w:rsidR="009D2435">
        <w:rPr>
          <w:i/>
        </w:rPr>
        <w:t xml:space="preserve">riting. </w:t>
      </w:r>
      <w:r w:rsidR="00CB7791" w:rsidRPr="00247C3F">
        <w:t xml:space="preserve">Utah State University. </w:t>
      </w:r>
      <w:r w:rsidR="00CE2584" w:rsidRPr="00247C3F">
        <w:t>1999-2000.</w:t>
      </w:r>
    </w:p>
    <w:p w:rsidR="00C93FB6" w:rsidRPr="00247C3F" w:rsidRDefault="00C93FB6">
      <w:pPr>
        <w:pStyle w:val="Level1"/>
        <w:widowControl/>
        <w:tabs>
          <w:tab w:val="left" w:pos="-1440"/>
        </w:tabs>
        <w:ind w:left="0" w:firstLine="0"/>
      </w:pPr>
    </w:p>
    <w:p w:rsidR="00DE6A11" w:rsidRPr="00E36625" w:rsidRDefault="00DE6A11" w:rsidP="00DE6A11">
      <w:pPr>
        <w:pStyle w:val="Level1"/>
        <w:widowControl/>
        <w:pBdr>
          <w:bottom w:val="single" w:sz="12" w:space="1" w:color="auto"/>
        </w:pBdr>
        <w:tabs>
          <w:tab w:val="left" w:pos="-144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Grants Funded</w:t>
      </w:r>
    </w:p>
    <w:p w:rsidR="00DE6A11" w:rsidRPr="00247C3F" w:rsidRDefault="00DE6A11" w:rsidP="00DE6A11">
      <w:pPr>
        <w:pStyle w:val="Level1"/>
        <w:widowControl/>
        <w:tabs>
          <w:tab w:val="left" w:pos="-1440"/>
        </w:tabs>
        <w:ind w:left="0" w:firstLine="0"/>
        <w:rPr>
          <w:b/>
        </w:rPr>
      </w:pPr>
    </w:p>
    <w:p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2001-2002.</w:t>
      </w:r>
    </w:p>
    <w:p w:rsidR="00454D5E" w:rsidRPr="00247C3F" w:rsidRDefault="00454D5E" w:rsidP="00454D5E">
      <w:pPr>
        <w:pStyle w:val="Level1"/>
        <w:widowControl/>
        <w:tabs>
          <w:tab w:val="left" w:pos="-1440"/>
        </w:tabs>
        <w:ind w:left="0" w:firstLine="0"/>
      </w:pPr>
    </w:p>
    <w:p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2000-2001.</w:t>
      </w:r>
    </w:p>
    <w:p w:rsidR="00454D5E" w:rsidRPr="00247C3F" w:rsidRDefault="00454D5E" w:rsidP="00454D5E">
      <w:pPr>
        <w:pStyle w:val="Level1"/>
        <w:widowControl/>
        <w:tabs>
          <w:tab w:val="left" w:pos="-1440"/>
        </w:tabs>
        <w:ind w:left="0" w:firstLine="0"/>
      </w:pPr>
    </w:p>
    <w:p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1999-2000.</w:t>
      </w:r>
    </w:p>
    <w:p w:rsidR="00454D5E" w:rsidRPr="00247C3F" w:rsidRDefault="00454D5E" w:rsidP="00454D5E">
      <w:pPr>
        <w:pStyle w:val="Level1"/>
        <w:widowControl/>
        <w:tabs>
          <w:tab w:val="left" w:pos="-1440"/>
        </w:tabs>
        <w:ind w:left="0" w:firstLine="0"/>
      </w:pPr>
    </w:p>
    <w:p w:rsidR="000F62F7" w:rsidRPr="00074690" w:rsidRDefault="00DE6A11" w:rsidP="00074690">
      <w:pPr>
        <w:pStyle w:val="Level1"/>
        <w:widowControl/>
        <w:tabs>
          <w:tab w:val="left" w:pos="-1440"/>
        </w:tabs>
        <w:ind w:left="0" w:firstLine="0"/>
      </w:pPr>
      <w:r w:rsidRPr="00247C3F">
        <w:t>Utah Arts</w:t>
      </w:r>
      <w:r w:rsidR="00BE727F" w:rsidRPr="00247C3F">
        <w:t xml:space="preserve"> Council, Literary Publications Grant</w:t>
      </w:r>
      <w:r w:rsidRPr="00247C3F">
        <w:t xml:space="preserve"> for </w:t>
      </w:r>
      <w:r w:rsidRPr="00247C3F">
        <w:rPr>
          <w:i/>
        </w:rPr>
        <w:t>Petroglyph, A Journal of Creative Nature Writing,</w:t>
      </w:r>
      <w:r w:rsidRPr="00247C3F">
        <w:t xml:space="preserve"> fiscal year 1998-1999.</w:t>
      </w:r>
    </w:p>
    <w:sectPr w:rsidR="000F62F7" w:rsidRPr="00074690" w:rsidSect="00497E65">
      <w:footerReference w:type="default" r:id="rId7"/>
      <w:pgSz w:w="12240" w:h="15840"/>
      <w:pgMar w:top="1440" w:right="1800" w:bottom="1440" w:left="1800" w:header="720" w:footer="720" w:gutter="0"/>
      <w:pgBorders w:offsetFrom="page">
        <w:top w:val="single" w:sz="4" w:space="24" w:color="781049" w:themeColor="accent1" w:themeShade="80"/>
        <w:left w:val="single" w:sz="4" w:space="24" w:color="781049" w:themeColor="accent1" w:themeShade="80"/>
        <w:bottom w:val="single" w:sz="4" w:space="24" w:color="781049" w:themeColor="accent1" w:themeShade="80"/>
        <w:right w:val="single" w:sz="4" w:space="24" w:color="781049" w:themeColor="accent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89" w:rsidRDefault="00B73689" w:rsidP="00BE546A">
      <w:r>
        <w:separator/>
      </w:r>
    </w:p>
  </w:endnote>
  <w:endnote w:type="continuationSeparator" w:id="0">
    <w:p w:rsidR="00B73689" w:rsidRDefault="00B73689" w:rsidP="00BE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CB7" w:rsidRDefault="00FC5CB7">
    <w:pPr>
      <w:pStyle w:val="Footer"/>
      <w:jc w:val="center"/>
    </w:pPr>
    <w:r>
      <w:fldChar w:fldCharType="begin"/>
    </w:r>
    <w:r>
      <w:instrText xml:space="preserve"> PAGE   \* MERGEFORMAT </w:instrText>
    </w:r>
    <w:r>
      <w:fldChar w:fldCharType="separate"/>
    </w:r>
    <w:r>
      <w:rPr>
        <w:noProof/>
      </w:rPr>
      <w:t>22</w:t>
    </w:r>
    <w:r>
      <w:fldChar w:fldCharType="end"/>
    </w:r>
  </w:p>
  <w:p w:rsidR="00FC5CB7" w:rsidRDefault="00FC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89" w:rsidRDefault="00B73689" w:rsidP="00BE546A">
      <w:r>
        <w:separator/>
      </w:r>
    </w:p>
  </w:footnote>
  <w:footnote w:type="continuationSeparator" w:id="0">
    <w:p w:rsidR="00B73689" w:rsidRDefault="00B73689" w:rsidP="00BE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C05D4A"/>
    <w:lvl w:ilvl="0">
      <w:numFmt w:val="decimal"/>
      <w:lvlText w:val="*"/>
      <w:lvlJc w:val="left"/>
    </w:lvl>
  </w:abstractNum>
  <w:abstractNum w:abstractNumId="1" w15:restartNumberingAfterBreak="0">
    <w:nsid w:val="0025293C"/>
    <w:multiLevelType w:val="hybridMultilevel"/>
    <w:tmpl w:val="2AE62B4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F5CD4"/>
    <w:multiLevelType w:val="hybridMultilevel"/>
    <w:tmpl w:val="A8B0D872"/>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63D4"/>
    <w:multiLevelType w:val="hybridMultilevel"/>
    <w:tmpl w:val="178A545E"/>
    <w:lvl w:ilvl="0" w:tplc="E1B2F6CE">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96880"/>
    <w:multiLevelType w:val="hybridMultilevel"/>
    <w:tmpl w:val="1C30AFEE"/>
    <w:lvl w:ilvl="0" w:tplc="04090001">
      <w:start w:val="127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4101"/>
    <w:multiLevelType w:val="hybridMultilevel"/>
    <w:tmpl w:val="008EB510"/>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77E8"/>
    <w:multiLevelType w:val="hybridMultilevel"/>
    <w:tmpl w:val="0FF6D64A"/>
    <w:lvl w:ilvl="0" w:tplc="E1B2F6CE">
      <w:start w:val="1"/>
      <w:numFmt w:val="bullet"/>
      <w:lvlText w:val="­"/>
      <w:lvlJc w:val="left"/>
      <w:pPr>
        <w:ind w:left="360" w:hanging="360"/>
      </w:pPr>
      <w:rPr>
        <w:rFonts w:ascii="Wingdings 2" w:hAnsi="Wingdings 2" w:hint="default"/>
      </w:rPr>
    </w:lvl>
    <w:lvl w:ilvl="1" w:tplc="E1B2F6CE">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D5470"/>
    <w:multiLevelType w:val="hybridMultilevel"/>
    <w:tmpl w:val="2C181BD4"/>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1E56"/>
    <w:multiLevelType w:val="hybridMultilevel"/>
    <w:tmpl w:val="67104594"/>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85AF5"/>
    <w:multiLevelType w:val="hybridMultilevel"/>
    <w:tmpl w:val="FBB8644E"/>
    <w:lvl w:ilvl="0" w:tplc="AB347AD6">
      <w:start w:val="435"/>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15BC0"/>
    <w:multiLevelType w:val="hybridMultilevel"/>
    <w:tmpl w:val="3F807176"/>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D0822"/>
    <w:multiLevelType w:val="hybridMultilevel"/>
    <w:tmpl w:val="70DE4DB0"/>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E0EFB"/>
    <w:multiLevelType w:val="hybridMultilevel"/>
    <w:tmpl w:val="B456E170"/>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C3ADB"/>
    <w:multiLevelType w:val="hybridMultilevel"/>
    <w:tmpl w:val="559E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1ECD"/>
    <w:multiLevelType w:val="hybridMultilevel"/>
    <w:tmpl w:val="C8C0FF3C"/>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D32DB"/>
    <w:multiLevelType w:val="hybridMultilevel"/>
    <w:tmpl w:val="5AF26886"/>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49B4"/>
    <w:multiLevelType w:val="hybridMultilevel"/>
    <w:tmpl w:val="6B18D6C6"/>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801F8"/>
    <w:multiLevelType w:val="hybridMultilevel"/>
    <w:tmpl w:val="4E42CA4A"/>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038CF"/>
    <w:multiLevelType w:val="hybridMultilevel"/>
    <w:tmpl w:val="324AB5F8"/>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A37B78"/>
    <w:multiLevelType w:val="hybridMultilevel"/>
    <w:tmpl w:val="1B62D3F4"/>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093857"/>
    <w:multiLevelType w:val="hybridMultilevel"/>
    <w:tmpl w:val="4F3AE49E"/>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979F8"/>
    <w:multiLevelType w:val="hybridMultilevel"/>
    <w:tmpl w:val="5412B468"/>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13AE9"/>
    <w:multiLevelType w:val="hybridMultilevel"/>
    <w:tmpl w:val="96140960"/>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01F2C"/>
    <w:multiLevelType w:val="hybridMultilevel"/>
    <w:tmpl w:val="A2225966"/>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3358B"/>
    <w:multiLevelType w:val="hybridMultilevel"/>
    <w:tmpl w:val="9112CE04"/>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7466A"/>
    <w:multiLevelType w:val="hybridMultilevel"/>
    <w:tmpl w:val="D11814C8"/>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015D6"/>
    <w:multiLevelType w:val="hybridMultilevel"/>
    <w:tmpl w:val="F34074D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B3198"/>
    <w:multiLevelType w:val="hybridMultilevel"/>
    <w:tmpl w:val="8CAC1DB2"/>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772F9C"/>
    <w:multiLevelType w:val="hybridMultilevel"/>
    <w:tmpl w:val="3B94F13A"/>
    <w:lvl w:ilvl="0" w:tplc="A934AE28">
      <w:start w:val="1"/>
      <w:numFmt w:val="bullet"/>
      <w:lvlText w:val=""/>
      <w:lvlJc w:val="left"/>
      <w:pPr>
        <w:ind w:left="360" w:hanging="360"/>
      </w:pPr>
      <w:rPr>
        <w:rFonts w:ascii="Symbol" w:hAnsi="Symbol" w:hint="default"/>
      </w:rPr>
    </w:lvl>
    <w:lvl w:ilvl="1" w:tplc="A934AE28">
      <w:start w:val="1"/>
      <w:numFmt w:val="bullet"/>
      <w:lvlText w:val=""/>
      <w:lvlJc w:val="left"/>
      <w:pPr>
        <w:ind w:left="360" w:hanging="360"/>
      </w:pPr>
      <w:rPr>
        <w:rFonts w:ascii="Symbol" w:hAnsi="Symbol" w:hint="default"/>
      </w:rPr>
    </w:lvl>
    <w:lvl w:ilvl="2" w:tplc="BFB65FD2">
      <w:start w:val="1"/>
      <w:numFmt w:val="bullet"/>
      <w:lvlText w:val=""/>
      <w:lvlJc w:val="left"/>
      <w:pPr>
        <w:ind w:left="1080" w:hanging="360"/>
      </w:pPr>
      <w:rPr>
        <w:rFonts w:ascii="Symbol" w:eastAsia="Times New Roman" w:hAnsi="Symbol" w:cs="Times New Roman"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0B41683"/>
    <w:multiLevelType w:val="hybridMultilevel"/>
    <w:tmpl w:val="BB2AEFAC"/>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894110"/>
    <w:multiLevelType w:val="hybridMultilevel"/>
    <w:tmpl w:val="A3C6730A"/>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16BB3"/>
    <w:multiLevelType w:val="hybridMultilevel"/>
    <w:tmpl w:val="8074641C"/>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96B0A"/>
    <w:multiLevelType w:val="hybridMultilevel"/>
    <w:tmpl w:val="78CCAFCC"/>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D31E2"/>
    <w:multiLevelType w:val="hybridMultilevel"/>
    <w:tmpl w:val="E08CD69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F09EE"/>
    <w:multiLevelType w:val="hybridMultilevel"/>
    <w:tmpl w:val="2D383BC8"/>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122CD"/>
    <w:multiLevelType w:val="hybridMultilevel"/>
    <w:tmpl w:val="607AB52E"/>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74E7C"/>
    <w:multiLevelType w:val="hybridMultilevel"/>
    <w:tmpl w:val="67D49A98"/>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B623A"/>
    <w:multiLevelType w:val="hybridMultilevel"/>
    <w:tmpl w:val="EE04C494"/>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665DF"/>
    <w:multiLevelType w:val="hybridMultilevel"/>
    <w:tmpl w:val="BE3C7D4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610" w:hanging="720"/>
        </w:pPr>
        <w:rPr>
          <w:rFonts w:ascii="Wingdings" w:hAnsi="Wingdings" w:hint="default"/>
        </w:rPr>
      </w:lvl>
    </w:lvlOverride>
  </w:num>
  <w:num w:numId="2">
    <w:abstractNumId w:val="37"/>
  </w:num>
  <w:num w:numId="3">
    <w:abstractNumId w:val="38"/>
  </w:num>
  <w:num w:numId="4">
    <w:abstractNumId w:val="22"/>
  </w:num>
  <w:num w:numId="5">
    <w:abstractNumId w:val="26"/>
  </w:num>
  <w:num w:numId="6">
    <w:abstractNumId w:val="10"/>
  </w:num>
  <w:num w:numId="7">
    <w:abstractNumId w:val="6"/>
  </w:num>
  <w:num w:numId="8">
    <w:abstractNumId w:val="12"/>
  </w:num>
  <w:num w:numId="9">
    <w:abstractNumId w:val="16"/>
  </w:num>
  <w:num w:numId="10">
    <w:abstractNumId w:val="9"/>
  </w:num>
  <w:num w:numId="11">
    <w:abstractNumId w:val="17"/>
  </w:num>
  <w:num w:numId="12">
    <w:abstractNumId w:val="4"/>
  </w:num>
  <w:num w:numId="13">
    <w:abstractNumId w:val="29"/>
  </w:num>
  <w:num w:numId="14">
    <w:abstractNumId w:val="1"/>
  </w:num>
  <w:num w:numId="15">
    <w:abstractNumId w:val="28"/>
  </w:num>
  <w:num w:numId="16">
    <w:abstractNumId w:val="19"/>
  </w:num>
  <w:num w:numId="17">
    <w:abstractNumId w:val="34"/>
  </w:num>
  <w:num w:numId="18">
    <w:abstractNumId w:val="35"/>
  </w:num>
  <w:num w:numId="19">
    <w:abstractNumId w:val="30"/>
  </w:num>
  <w:num w:numId="20">
    <w:abstractNumId w:val="36"/>
  </w:num>
  <w:num w:numId="21">
    <w:abstractNumId w:val="32"/>
  </w:num>
  <w:num w:numId="22">
    <w:abstractNumId w:val="20"/>
  </w:num>
  <w:num w:numId="23">
    <w:abstractNumId w:val="8"/>
  </w:num>
  <w:num w:numId="24">
    <w:abstractNumId w:val="33"/>
  </w:num>
  <w:num w:numId="25">
    <w:abstractNumId w:val="25"/>
  </w:num>
  <w:num w:numId="26">
    <w:abstractNumId w:val="24"/>
  </w:num>
  <w:num w:numId="27">
    <w:abstractNumId w:val="14"/>
  </w:num>
  <w:num w:numId="28">
    <w:abstractNumId w:val="27"/>
  </w:num>
  <w:num w:numId="29">
    <w:abstractNumId w:val="3"/>
  </w:num>
  <w:num w:numId="30">
    <w:abstractNumId w:val="23"/>
  </w:num>
  <w:num w:numId="31">
    <w:abstractNumId w:val="7"/>
  </w:num>
  <w:num w:numId="32">
    <w:abstractNumId w:val="2"/>
  </w:num>
  <w:num w:numId="33">
    <w:abstractNumId w:val="18"/>
  </w:num>
  <w:num w:numId="34">
    <w:abstractNumId w:val="13"/>
  </w:num>
  <w:num w:numId="35">
    <w:abstractNumId w:val="31"/>
  </w:num>
  <w:num w:numId="36">
    <w:abstractNumId w:val="11"/>
  </w:num>
  <w:num w:numId="37">
    <w:abstractNumId w:val="21"/>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9"/>
    <w:rsid w:val="000008CF"/>
    <w:rsid w:val="00017348"/>
    <w:rsid w:val="0002297A"/>
    <w:rsid w:val="0004243E"/>
    <w:rsid w:val="00043A28"/>
    <w:rsid w:val="00047DD4"/>
    <w:rsid w:val="00057DFD"/>
    <w:rsid w:val="00057F6B"/>
    <w:rsid w:val="0006440C"/>
    <w:rsid w:val="00067076"/>
    <w:rsid w:val="00074690"/>
    <w:rsid w:val="00076914"/>
    <w:rsid w:val="000835B5"/>
    <w:rsid w:val="000973CB"/>
    <w:rsid w:val="000A6E73"/>
    <w:rsid w:val="000A7C87"/>
    <w:rsid w:val="000F62F7"/>
    <w:rsid w:val="00110CE2"/>
    <w:rsid w:val="0011549F"/>
    <w:rsid w:val="00121E3D"/>
    <w:rsid w:val="0012291C"/>
    <w:rsid w:val="001340F9"/>
    <w:rsid w:val="00150987"/>
    <w:rsid w:val="00151B79"/>
    <w:rsid w:val="00163CC9"/>
    <w:rsid w:val="00174DEF"/>
    <w:rsid w:val="00177952"/>
    <w:rsid w:val="001803DA"/>
    <w:rsid w:val="00180763"/>
    <w:rsid w:val="00194C25"/>
    <w:rsid w:val="001A4F86"/>
    <w:rsid w:val="001E78B4"/>
    <w:rsid w:val="001F03E5"/>
    <w:rsid w:val="001F2411"/>
    <w:rsid w:val="00210097"/>
    <w:rsid w:val="0021251B"/>
    <w:rsid w:val="0022050B"/>
    <w:rsid w:val="00221C28"/>
    <w:rsid w:val="0023378B"/>
    <w:rsid w:val="00247C3F"/>
    <w:rsid w:val="00254126"/>
    <w:rsid w:val="002563CF"/>
    <w:rsid w:val="00265680"/>
    <w:rsid w:val="0026631F"/>
    <w:rsid w:val="002664EE"/>
    <w:rsid w:val="00287CDE"/>
    <w:rsid w:val="0029370E"/>
    <w:rsid w:val="002958C9"/>
    <w:rsid w:val="002B169C"/>
    <w:rsid w:val="002B1BAB"/>
    <w:rsid w:val="002B629F"/>
    <w:rsid w:val="002C629C"/>
    <w:rsid w:val="002D28F2"/>
    <w:rsid w:val="002E5E3F"/>
    <w:rsid w:val="002F56BA"/>
    <w:rsid w:val="00300C41"/>
    <w:rsid w:val="00316EEE"/>
    <w:rsid w:val="00320913"/>
    <w:rsid w:val="00331B9B"/>
    <w:rsid w:val="00334731"/>
    <w:rsid w:val="00346A31"/>
    <w:rsid w:val="00361637"/>
    <w:rsid w:val="00367CC2"/>
    <w:rsid w:val="00372FFB"/>
    <w:rsid w:val="003752F7"/>
    <w:rsid w:val="00384BBA"/>
    <w:rsid w:val="00385693"/>
    <w:rsid w:val="0039051F"/>
    <w:rsid w:val="00394FE1"/>
    <w:rsid w:val="00397AAB"/>
    <w:rsid w:val="003A3812"/>
    <w:rsid w:val="003A6BDE"/>
    <w:rsid w:val="003B27AD"/>
    <w:rsid w:val="003B5854"/>
    <w:rsid w:val="003D138B"/>
    <w:rsid w:val="003D3D49"/>
    <w:rsid w:val="003F7DAD"/>
    <w:rsid w:val="00406798"/>
    <w:rsid w:val="00417A98"/>
    <w:rsid w:val="00427787"/>
    <w:rsid w:val="00427882"/>
    <w:rsid w:val="00430DAA"/>
    <w:rsid w:val="00454149"/>
    <w:rsid w:val="00454D5E"/>
    <w:rsid w:val="00477DE2"/>
    <w:rsid w:val="00482868"/>
    <w:rsid w:val="004907E2"/>
    <w:rsid w:val="00492527"/>
    <w:rsid w:val="0049425A"/>
    <w:rsid w:val="00497E65"/>
    <w:rsid w:val="004C2BED"/>
    <w:rsid w:val="004C5CAF"/>
    <w:rsid w:val="004D7B6C"/>
    <w:rsid w:val="004F6B69"/>
    <w:rsid w:val="0050746A"/>
    <w:rsid w:val="00511294"/>
    <w:rsid w:val="00513AA1"/>
    <w:rsid w:val="00517940"/>
    <w:rsid w:val="00522AC7"/>
    <w:rsid w:val="0053220A"/>
    <w:rsid w:val="0053295C"/>
    <w:rsid w:val="00534073"/>
    <w:rsid w:val="00534F53"/>
    <w:rsid w:val="00546EF0"/>
    <w:rsid w:val="005537C2"/>
    <w:rsid w:val="00573ADB"/>
    <w:rsid w:val="00573CE2"/>
    <w:rsid w:val="00580BBD"/>
    <w:rsid w:val="005A2AB3"/>
    <w:rsid w:val="005A49E9"/>
    <w:rsid w:val="005A7AE0"/>
    <w:rsid w:val="005B2B26"/>
    <w:rsid w:val="005B7E61"/>
    <w:rsid w:val="005C26EB"/>
    <w:rsid w:val="005C65FF"/>
    <w:rsid w:val="005E1F7F"/>
    <w:rsid w:val="005E42DE"/>
    <w:rsid w:val="005E6658"/>
    <w:rsid w:val="005F0FC5"/>
    <w:rsid w:val="005F5799"/>
    <w:rsid w:val="005F680F"/>
    <w:rsid w:val="00601372"/>
    <w:rsid w:val="00613C32"/>
    <w:rsid w:val="00617A2A"/>
    <w:rsid w:val="00625B9D"/>
    <w:rsid w:val="00634E73"/>
    <w:rsid w:val="00644277"/>
    <w:rsid w:val="00645907"/>
    <w:rsid w:val="006635AD"/>
    <w:rsid w:val="00671784"/>
    <w:rsid w:val="00671FC1"/>
    <w:rsid w:val="00674943"/>
    <w:rsid w:val="0069180E"/>
    <w:rsid w:val="006978B3"/>
    <w:rsid w:val="006A3F98"/>
    <w:rsid w:val="006B4C3C"/>
    <w:rsid w:val="006B75AD"/>
    <w:rsid w:val="006D3948"/>
    <w:rsid w:val="007059F2"/>
    <w:rsid w:val="00707D70"/>
    <w:rsid w:val="00711AB0"/>
    <w:rsid w:val="00713113"/>
    <w:rsid w:val="00723505"/>
    <w:rsid w:val="00735C91"/>
    <w:rsid w:val="007417B3"/>
    <w:rsid w:val="00741D0B"/>
    <w:rsid w:val="007744D1"/>
    <w:rsid w:val="00783BB6"/>
    <w:rsid w:val="00793AAD"/>
    <w:rsid w:val="007A05FF"/>
    <w:rsid w:val="007B096B"/>
    <w:rsid w:val="007B1CCB"/>
    <w:rsid w:val="007B67F9"/>
    <w:rsid w:val="007B75E5"/>
    <w:rsid w:val="007C5183"/>
    <w:rsid w:val="007D2459"/>
    <w:rsid w:val="007D4D43"/>
    <w:rsid w:val="007E4B03"/>
    <w:rsid w:val="007F0BE1"/>
    <w:rsid w:val="00803E4C"/>
    <w:rsid w:val="008067DF"/>
    <w:rsid w:val="0081060E"/>
    <w:rsid w:val="00816692"/>
    <w:rsid w:val="00844924"/>
    <w:rsid w:val="0085065E"/>
    <w:rsid w:val="0085227B"/>
    <w:rsid w:val="00863A43"/>
    <w:rsid w:val="00865607"/>
    <w:rsid w:val="00866DDE"/>
    <w:rsid w:val="00874244"/>
    <w:rsid w:val="00887D99"/>
    <w:rsid w:val="0089452E"/>
    <w:rsid w:val="008966CC"/>
    <w:rsid w:val="008A06CC"/>
    <w:rsid w:val="008A3DD4"/>
    <w:rsid w:val="008A5197"/>
    <w:rsid w:val="008B1474"/>
    <w:rsid w:val="008C5141"/>
    <w:rsid w:val="008D07FF"/>
    <w:rsid w:val="008D6121"/>
    <w:rsid w:val="008F034B"/>
    <w:rsid w:val="008F4C05"/>
    <w:rsid w:val="00904A63"/>
    <w:rsid w:val="009067F7"/>
    <w:rsid w:val="00911532"/>
    <w:rsid w:val="00912A97"/>
    <w:rsid w:val="00917089"/>
    <w:rsid w:val="00920E69"/>
    <w:rsid w:val="00941128"/>
    <w:rsid w:val="00942DC8"/>
    <w:rsid w:val="00956249"/>
    <w:rsid w:val="0095681C"/>
    <w:rsid w:val="0096295F"/>
    <w:rsid w:val="0098293E"/>
    <w:rsid w:val="009B27D3"/>
    <w:rsid w:val="009B7585"/>
    <w:rsid w:val="009D2435"/>
    <w:rsid w:val="009E469A"/>
    <w:rsid w:val="009E5F31"/>
    <w:rsid w:val="009F063F"/>
    <w:rsid w:val="009F497C"/>
    <w:rsid w:val="009F772D"/>
    <w:rsid w:val="00A00C3F"/>
    <w:rsid w:val="00A03EC8"/>
    <w:rsid w:val="00A23877"/>
    <w:rsid w:val="00A25A7A"/>
    <w:rsid w:val="00A416D7"/>
    <w:rsid w:val="00A454D0"/>
    <w:rsid w:val="00A47FE2"/>
    <w:rsid w:val="00A55450"/>
    <w:rsid w:val="00A57797"/>
    <w:rsid w:val="00A70778"/>
    <w:rsid w:val="00A8130B"/>
    <w:rsid w:val="00A827B9"/>
    <w:rsid w:val="00A92A34"/>
    <w:rsid w:val="00AC01B9"/>
    <w:rsid w:val="00AC1BD1"/>
    <w:rsid w:val="00AD5820"/>
    <w:rsid w:val="00AE04A3"/>
    <w:rsid w:val="00AF6AB9"/>
    <w:rsid w:val="00B01FDD"/>
    <w:rsid w:val="00B03735"/>
    <w:rsid w:val="00B10894"/>
    <w:rsid w:val="00B1283A"/>
    <w:rsid w:val="00B15E7A"/>
    <w:rsid w:val="00B26B9C"/>
    <w:rsid w:val="00B35BEA"/>
    <w:rsid w:val="00B40E9A"/>
    <w:rsid w:val="00B42DB4"/>
    <w:rsid w:val="00B45EA7"/>
    <w:rsid w:val="00B4729E"/>
    <w:rsid w:val="00B73689"/>
    <w:rsid w:val="00B73E62"/>
    <w:rsid w:val="00B94A15"/>
    <w:rsid w:val="00BA1E35"/>
    <w:rsid w:val="00BA1E88"/>
    <w:rsid w:val="00BB4643"/>
    <w:rsid w:val="00BD0E53"/>
    <w:rsid w:val="00BD70BD"/>
    <w:rsid w:val="00BE546A"/>
    <w:rsid w:val="00BE727F"/>
    <w:rsid w:val="00BF070B"/>
    <w:rsid w:val="00C009B5"/>
    <w:rsid w:val="00C05C92"/>
    <w:rsid w:val="00C2378A"/>
    <w:rsid w:val="00C262CF"/>
    <w:rsid w:val="00C30EE9"/>
    <w:rsid w:val="00C335F6"/>
    <w:rsid w:val="00C459F2"/>
    <w:rsid w:val="00C4764E"/>
    <w:rsid w:val="00C51244"/>
    <w:rsid w:val="00C55DE8"/>
    <w:rsid w:val="00C63649"/>
    <w:rsid w:val="00C659F7"/>
    <w:rsid w:val="00C74B97"/>
    <w:rsid w:val="00C805DB"/>
    <w:rsid w:val="00C91617"/>
    <w:rsid w:val="00C93FB6"/>
    <w:rsid w:val="00C961D0"/>
    <w:rsid w:val="00CA0C48"/>
    <w:rsid w:val="00CB2C74"/>
    <w:rsid w:val="00CB3794"/>
    <w:rsid w:val="00CB7791"/>
    <w:rsid w:val="00CC4BE9"/>
    <w:rsid w:val="00CE229B"/>
    <w:rsid w:val="00CE2584"/>
    <w:rsid w:val="00CE6D37"/>
    <w:rsid w:val="00CF0167"/>
    <w:rsid w:val="00CF7E18"/>
    <w:rsid w:val="00D0433F"/>
    <w:rsid w:val="00D1340F"/>
    <w:rsid w:val="00D13AF2"/>
    <w:rsid w:val="00D1549A"/>
    <w:rsid w:val="00D168F1"/>
    <w:rsid w:val="00D17A54"/>
    <w:rsid w:val="00D300CA"/>
    <w:rsid w:val="00D34484"/>
    <w:rsid w:val="00D35A60"/>
    <w:rsid w:val="00D42C16"/>
    <w:rsid w:val="00D47762"/>
    <w:rsid w:val="00D5542B"/>
    <w:rsid w:val="00D70327"/>
    <w:rsid w:val="00D71FF1"/>
    <w:rsid w:val="00D75A97"/>
    <w:rsid w:val="00D8106B"/>
    <w:rsid w:val="00D81BE9"/>
    <w:rsid w:val="00D906C1"/>
    <w:rsid w:val="00D95EEC"/>
    <w:rsid w:val="00D95FE8"/>
    <w:rsid w:val="00DA5E08"/>
    <w:rsid w:val="00DB245F"/>
    <w:rsid w:val="00DE2E06"/>
    <w:rsid w:val="00DE6A11"/>
    <w:rsid w:val="00DE7FB4"/>
    <w:rsid w:val="00DF0E87"/>
    <w:rsid w:val="00DF6589"/>
    <w:rsid w:val="00E01C5F"/>
    <w:rsid w:val="00E046D8"/>
    <w:rsid w:val="00E148FA"/>
    <w:rsid w:val="00E25162"/>
    <w:rsid w:val="00E36625"/>
    <w:rsid w:val="00E44ED3"/>
    <w:rsid w:val="00E4770F"/>
    <w:rsid w:val="00E51B11"/>
    <w:rsid w:val="00E53C09"/>
    <w:rsid w:val="00E544BF"/>
    <w:rsid w:val="00E61E59"/>
    <w:rsid w:val="00E75EA1"/>
    <w:rsid w:val="00EA2805"/>
    <w:rsid w:val="00EA5808"/>
    <w:rsid w:val="00EC6D73"/>
    <w:rsid w:val="00ED0FE5"/>
    <w:rsid w:val="00ED49C4"/>
    <w:rsid w:val="00F24859"/>
    <w:rsid w:val="00F250D3"/>
    <w:rsid w:val="00F55592"/>
    <w:rsid w:val="00F92849"/>
    <w:rsid w:val="00FA4171"/>
    <w:rsid w:val="00FA58EB"/>
    <w:rsid w:val="00FB6DB0"/>
    <w:rsid w:val="00FB7015"/>
    <w:rsid w:val="00FC5185"/>
    <w:rsid w:val="00FC5CB7"/>
    <w:rsid w:val="00FC6268"/>
    <w:rsid w:val="00FC7DD2"/>
    <w:rsid w:val="00FD006A"/>
    <w:rsid w:val="00FD73F9"/>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white,#fdfce0,#fffff3"/>
    </o:shapedefaults>
    <o:shapelayout v:ext="edit">
      <o:idmap v:ext="edit" data="1"/>
    </o:shapelayout>
  </w:shapeDefaults>
  <w:decimalSymbol w:val="."/>
  <w:listSeparator w:val=","/>
  <w14:docId w14:val="1ED8D853"/>
  <w15:chartTrackingRefBased/>
  <w15:docId w15:val="{01C9B7D1-8F70-44BD-BDD5-C798CDC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color w:val="00000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uiPriority w:val="9"/>
    <w:semiHidden/>
    <w:unhideWhenUsed/>
    <w:qFormat/>
    <w:rsid w:val="000835B5"/>
    <w:pPr>
      <w:keepNext/>
      <w:keepLines/>
      <w:spacing w:before="4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semiHidden/>
    <w:unhideWhenUsed/>
    <w:qFormat/>
    <w:rsid w:val="000835B5"/>
    <w:pPr>
      <w:keepNext/>
      <w:keepLines/>
      <w:spacing w:before="4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color w:val="000000"/>
      <w:sz w:val="24"/>
    </w:rPr>
  </w:style>
  <w:style w:type="paragraph" w:customStyle="1" w:styleId="Level1">
    <w:name w:val="Level 1"/>
    <w:basedOn w:val="Normal"/>
    <w:pPr>
      <w:widowControl w:val="0"/>
      <w:autoSpaceDE w:val="0"/>
      <w:autoSpaceDN w:val="0"/>
      <w:adjustRightInd w:val="0"/>
      <w:ind w:left="2160" w:hanging="720"/>
    </w:pPr>
    <w:rPr>
      <w:sz w:val="24"/>
    </w:rPr>
  </w:style>
  <w:style w:type="paragraph" w:styleId="BodyText2">
    <w:name w:val="Body Text 2"/>
    <w:basedOn w:val="Normal"/>
    <w:semiHidden/>
    <w:rPr>
      <w:sz w:val="24"/>
    </w:rPr>
  </w:style>
  <w:style w:type="paragraph" w:styleId="Header">
    <w:name w:val="header"/>
    <w:basedOn w:val="Normal"/>
    <w:link w:val="HeaderChar"/>
    <w:uiPriority w:val="99"/>
    <w:semiHidden/>
    <w:unhideWhenUsed/>
    <w:rsid w:val="00BE546A"/>
    <w:pPr>
      <w:tabs>
        <w:tab w:val="center" w:pos="4680"/>
        <w:tab w:val="right" w:pos="9360"/>
      </w:tabs>
    </w:pPr>
  </w:style>
  <w:style w:type="character" w:customStyle="1" w:styleId="HeaderChar">
    <w:name w:val="Header Char"/>
    <w:basedOn w:val="DefaultParagraphFont"/>
    <w:link w:val="Header"/>
    <w:uiPriority w:val="99"/>
    <w:semiHidden/>
    <w:rsid w:val="00BE546A"/>
  </w:style>
  <w:style w:type="paragraph" w:styleId="Footer">
    <w:name w:val="footer"/>
    <w:basedOn w:val="Normal"/>
    <w:link w:val="FooterChar"/>
    <w:uiPriority w:val="99"/>
    <w:unhideWhenUsed/>
    <w:rsid w:val="00BE546A"/>
    <w:pPr>
      <w:tabs>
        <w:tab w:val="center" w:pos="4680"/>
        <w:tab w:val="right" w:pos="9360"/>
      </w:tabs>
    </w:pPr>
  </w:style>
  <w:style w:type="character" w:customStyle="1" w:styleId="FooterChar">
    <w:name w:val="Footer Char"/>
    <w:basedOn w:val="DefaultParagraphFont"/>
    <w:link w:val="Footer"/>
    <w:uiPriority w:val="99"/>
    <w:rsid w:val="00BE546A"/>
  </w:style>
  <w:style w:type="paragraph" w:styleId="ListParagraph">
    <w:name w:val="List Paragraph"/>
    <w:basedOn w:val="Normal"/>
    <w:uiPriority w:val="34"/>
    <w:qFormat/>
    <w:rsid w:val="00AC1BD1"/>
    <w:pPr>
      <w:ind w:left="720"/>
      <w:contextualSpacing/>
    </w:pPr>
  </w:style>
  <w:style w:type="character" w:customStyle="1" w:styleId="Heading3Char">
    <w:name w:val="Heading 3 Char"/>
    <w:basedOn w:val="DefaultParagraphFont"/>
    <w:link w:val="Heading3"/>
    <w:uiPriority w:val="9"/>
    <w:semiHidden/>
    <w:rsid w:val="000835B5"/>
    <w:rPr>
      <w:rFonts w:asciiTheme="majorHAnsi" w:eastAsiaTheme="majorEastAsia" w:hAnsiTheme="majorHAnsi" w:cstheme="majorBidi"/>
      <w:color w:val="771048" w:themeColor="accent1" w:themeShade="7F"/>
      <w:sz w:val="24"/>
      <w:szCs w:val="24"/>
    </w:rPr>
  </w:style>
  <w:style w:type="character" w:customStyle="1" w:styleId="Heading4Char">
    <w:name w:val="Heading 4 Char"/>
    <w:basedOn w:val="DefaultParagraphFont"/>
    <w:link w:val="Heading4"/>
    <w:uiPriority w:val="9"/>
    <w:semiHidden/>
    <w:rsid w:val="000835B5"/>
    <w:rPr>
      <w:rFonts w:asciiTheme="majorHAnsi" w:eastAsiaTheme="majorEastAsia" w:hAnsiTheme="majorHAnsi" w:cstheme="majorBidi"/>
      <w:i/>
      <w:iCs/>
      <w:color w:val="B3186D" w:themeColor="accent1" w:themeShade="BF"/>
    </w:rPr>
  </w:style>
  <w:style w:type="character" w:customStyle="1" w:styleId="Heading1Char">
    <w:name w:val="Heading 1 Char"/>
    <w:basedOn w:val="DefaultParagraphFont"/>
    <w:link w:val="Heading1"/>
    <w:rsid w:val="00221C28"/>
    <w:rPr>
      <w:b/>
      <w:color w:val="000000"/>
      <w:sz w:val="24"/>
    </w:rPr>
  </w:style>
  <w:style w:type="character" w:styleId="UnresolvedMention">
    <w:name w:val="Unresolved Mention"/>
    <w:basedOn w:val="DefaultParagraphFont"/>
    <w:uiPriority w:val="99"/>
    <w:semiHidden/>
    <w:unhideWhenUsed/>
    <w:rsid w:val="0018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6357">
      <w:bodyDiv w:val="1"/>
      <w:marLeft w:val="0"/>
      <w:marRight w:val="0"/>
      <w:marTop w:val="0"/>
      <w:marBottom w:val="0"/>
      <w:divBdr>
        <w:top w:val="none" w:sz="0" w:space="0" w:color="auto"/>
        <w:left w:val="none" w:sz="0" w:space="0" w:color="auto"/>
        <w:bottom w:val="none" w:sz="0" w:space="0" w:color="auto"/>
        <w:right w:val="none" w:sz="0" w:space="0" w:color="auto"/>
      </w:divBdr>
      <w:divsChild>
        <w:div w:id="1661612562">
          <w:marLeft w:val="0"/>
          <w:marRight w:val="0"/>
          <w:marTop w:val="0"/>
          <w:marBottom w:val="0"/>
          <w:divBdr>
            <w:top w:val="none" w:sz="0" w:space="0" w:color="auto"/>
            <w:left w:val="none" w:sz="0" w:space="0" w:color="auto"/>
            <w:bottom w:val="none" w:sz="0" w:space="0" w:color="auto"/>
            <w:right w:val="none" w:sz="0" w:space="0" w:color="auto"/>
          </w:divBdr>
          <w:divsChild>
            <w:div w:id="913010678">
              <w:marLeft w:val="0"/>
              <w:marRight w:val="0"/>
              <w:marTop w:val="0"/>
              <w:marBottom w:val="0"/>
              <w:divBdr>
                <w:top w:val="none" w:sz="0" w:space="0" w:color="auto"/>
                <w:left w:val="none" w:sz="0" w:space="0" w:color="auto"/>
                <w:bottom w:val="none" w:sz="0" w:space="0" w:color="auto"/>
                <w:right w:val="none" w:sz="0" w:space="0" w:color="auto"/>
              </w:divBdr>
              <w:divsChild>
                <w:div w:id="1102336214">
                  <w:marLeft w:val="0"/>
                  <w:marRight w:val="0"/>
                  <w:marTop w:val="0"/>
                  <w:marBottom w:val="0"/>
                  <w:divBdr>
                    <w:top w:val="none" w:sz="0" w:space="0" w:color="auto"/>
                    <w:left w:val="none" w:sz="0" w:space="0" w:color="auto"/>
                    <w:bottom w:val="none" w:sz="0" w:space="0" w:color="auto"/>
                    <w:right w:val="none" w:sz="0" w:space="0" w:color="auto"/>
                  </w:divBdr>
                  <w:divsChild>
                    <w:div w:id="1535381073">
                      <w:marLeft w:val="0"/>
                      <w:marRight w:val="0"/>
                      <w:marTop w:val="0"/>
                      <w:marBottom w:val="0"/>
                      <w:divBdr>
                        <w:top w:val="none" w:sz="0" w:space="0" w:color="auto"/>
                        <w:left w:val="none" w:sz="0" w:space="0" w:color="auto"/>
                        <w:bottom w:val="none" w:sz="0" w:space="0" w:color="auto"/>
                        <w:right w:val="none" w:sz="0" w:space="0" w:color="auto"/>
                      </w:divBdr>
                      <w:divsChild>
                        <w:div w:id="164170825">
                          <w:marLeft w:val="0"/>
                          <w:marRight w:val="0"/>
                          <w:marTop w:val="0"/>
                          <w:marBottom w:val="0"/>
                          <w:divBdr>
                            <w:top w:val="none" w:sz="0" w:space="0" w:color="auto"/>
                            <w:left w:val="none" w:sz="0" w:space="0" w:color="auto"/>
                            <w:bottom w:val="none" w:sz="0" w:space="0" w:color="auto"/>
                            <w:right w:val="none" w:sz="0" w:space="0" w:color="auto"/>
                          </w:divBdr>
                          <w:divsChild>
                            <w:div w:id="1780950412">
                              <w:marLeft w:val="0"/>
                              <w:marRight w:val="0"/>
                              <w:marTop w:val="0"/>
                              <w:marBottom w:val="0"/>
                              <w:divBdr>
                                <w:top w:val="none" w:sz="0" w:space="0" w:color="auto"/>
                                <w:left w:val="none" w:sz="0" w:space="0" w:color="auto"/>
                                <w:bottom w:val="none" w:sz="0" w:space="0" w:color="auto"/>
                                <w:right w:val="none" w:sz="0" w:space="0" w:color="auto"/>
                              </w:divBdr>
                              <w:divsChild>
                                <w:div w:id="1292175063">
                                  <w:marLeft w:val="0"/>
                                  <w:marRight w:val="0"/>
                                  <w:marTop w:val="0"/>
                                  <w:marBottom w:val="0"/>
                                  <w:divBdr>
                                    <w:top w:val="none" w:sz="0" w:space="0" w:color="auto"/>
                                    <w:left w:val="none" w:sz="0" w:space="0" w:color="auto"/>
                                    <w:bottom w:val="none" w:sz="0" w:space="0" w:color="auto"/>
                                    <w:right w:val="none" w:sz="0" w:space="0" w:color="auto"/>
                                  </w:divBdr>
                                  <w:divsChild>
                                    <w:div w:id="2093040350">
                                      <w:marLeft w:val="0"/>
                                      <w:marRight w:val="0"/>
                                      <w:marTop w:val="0"/>
                                      <w:marBottom w:val="0"/>
                                      <w:divBdr>
                                        <w:top w:val="none" w:sz="0" w:space="0" w:color="auto"/>
                                        <w:left w:val="none" w:sz="0" w:space="0" w:color="auto"/>
                                        <w:bottom w:val="none" w:sz="0" w:space="0" w:color="auto"/>
                                        <w:right w:val="none" w:sz="0" w:space="0" w:color="auto"/>
                                      </w:divBdr>
                                      <w:divsChild>
                                        <w:div w:id="515534098">
                                          <w:marLeft w:val="0"/>
                                          <w:marRight w:val="0"/>
                                          <w:marTop w:val="0"/>
                                          <w:marBottom w:val="0"/>
                                          <w:divBdr>
                                            <w:top w:val="none" w:sz="0" w:space="0" w:color="auto"/>
                                            <w:left w:val="none" w:sz="0" w:space="0" w:color="auto"/>
                                            <w:bottom w:val="none" w:sz="0" w:space="0" w:color="auto"/>
                                            <w:right w:val="none" w:sz="0" w:space="0" w:color="auto"/>
                                          </w:divBdr>
                                          <w:divsChild>
                                            <w:div w:id="558826858">
                                              <w:marLeft w:val="0"/>
                                              <w:marRight w:val="0"/>
                                              <w:marTop w:val="0"/>
                                              <w:marBottom w:val="0"/>
                                              <w:divBdr>
                                                <w:top w:val="none" w:sz="0" w:space="0" w:color="auto"/>
                                                <w:left w:val="none" w:sz="0" w:space="0" w:color="auto"/>
                                                <w:bottom w:val="none" w:sz="0" w:space="0" w:color="auto"/>
                                                <w:right w:val="none" w:sz="0" w:space="0" w:color="auto"/>
                                              </w:divBdr>
                                            </w:div>
                                            <w:div w:id="18281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Shanan Ballam</vt:lpstr>
    </vt:vector>
  </TitlesOfParts>
  <Company>Hewlett-Packard Company</Company>
  <LinksUpToDate>false</LinksUpToDate>
  <CharactersWithSpaces>48910</CharactersWithSpaces>
  <SharedDoc>false</SharedDoc>
  <HLinks>
    <vt:vector size="6" baseType="variant">
      <vt:variant>
        <vt:i4>5177396</vt:i4>
      </vt:variant>
      <vt:variant>
        <vt:i4>0</vt:i4>
      </vt:variant>
      <vt:variant>
        <vt:i4>0</vt:i4>
      </vt:variant>
      <vt:variant>
        <vt:i4>5</vt:i4>
      </vt:variant>
      <vt:variant>
        <vt:lpwstr>mailto:shanan.ballam@usu.edu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Shanan Ballam</dc:title>
  <dc:subject/>
  <dc:creator>dave</dc:creator>
  <cp:keywords/>
  <dc:description/>
  <cp:lastModifiedBy>User</cp:lastModifiedBy>
  <cp:revision>3</cp:revision>
  <cp:lastPrinted>2012-01-17T22:51:00Z</cp:lastPrinted>
  <dcterms:created xsi:type="dcterms:W3CDTF">2019-03-17T23:22:00Z</dcterms:created>
  <dcterms:modified xsi:type="dcterms:W3CDTF">2019-03-17T23:23:00Z</dcterms:modified>
</cp:coreProperties>
</file>